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73A3E">
      <w:pPr>
        <w:pStyle w:val="2"/>
        <w:spacing w:after="200"/>
        <w:jc w:val="left"/>
      </w:pPr>
      <w:r>
        <w:t>一、方案概述</w:t>
      </w:r>
    </w:p>
    <w:p w14:paraId="4C2FE842">
      <w:pPr>
        <w:spacing w:after="120"/>
        <w:jc w:val="left"/>
      </w:pPr>
      <w:r>
        <w:t>统一门户与身份认证平台作为智慧校园软件底座的核心入口系统</w:t>
      </w:r>
      <w:r>
        <w:rPr>
          <w:rFonts w:hint="eastAsia"/>
          <w:lang w:eastAsia="zh-CN"/>
        </w:rPr>
        <w:t>，</w:t>
      </w:r>
      <w:r>
        <w:t>承载着全校师生的身份管理、权限控制、单点登录及个性化服务等关键职能。本方案基于零信任安全架构理念</w:t>
      </w:r>
      <w:r>
        <w:rPr>
          <w:rFonts w:hint="eastAsia"/>
          <w:lang w:eastAsia="zh-CN"/>
        </w:rPr>
        <w:t>，</w:t>
      </w:r>
      <w:r>
        <w:t>采用微服务化设计思想</w:t>
      </w:r>
      <w:r>
        <w:rPr>
          <w:rFonts w:hint="eastAsia"/>
          <w:lang w:eastAsia="zh-CN"/>
        </w:rPr>
        <w:t>，</w:t>
      </w:r>
      <w:r>
        <w:t>构建一个高可用、高并发、高安全的统一身份认证与门户服务体系。平台将实现重庆、天津、安徽三地校区的统一身份管理</w:t>
      </w:r>
      <w:r>
        <w:rPr>
          <w:rFonts w:hint="eastAsia"/>
          <w:lang w:eastAsia="zh-CN"/>
        </w:rPr>
        <w:t>，</w:t>
      </w:r>
      <w:r>
        <w:t>支持5000人以上同时在线访问</w:t>
      </w:r>
      <w:r>
        <w:rPr>
          <w:rFonts w:hint="eastAsia"/>
          <w:lang w:eastAsia="zh-CN"/>
        </w:rPr>
        <w:t>，</w:t>
      </w:r>
      <w:r>
        <w:t>系统可用性达到99%以上</w:t>
      </w:r>
      <w:r>
        <w:rPr>
          <w:rFonts w:hint="eastAsia"/>
          <w:lang w:eastAsia="zh-CN"/>
        </w:rPr>
        <w:t>，</w:t>
      </w:r>
      <w:r>
        <w:t>业务操作平均响应时间控制在3秒以内。</w:t>
      </w:r>
    </w:p>
    <w:p w14:paraId="0FCA8C3B">
      <w:pPr>
        <w:spacing w:after="120"/>
        <w:jc w:val="left"/>
      </w:pPr>
      <w:r>
        <w:t>平台采用分布式部署架构</w:t>
      </w:r>
      <w:r>
        <w:rPr>
          <w:rFonts w:hint="eastAsia"/>
          <w:lang w:eastAsia="zh-CN"/>
        </w:rPr>
        <w:t>，</w:t>
      </w:r>
      <w:r>
        <w:t>以重庆校区为中心节点</w:t>
      </w:r>
      <w:r>
        <w:rPr>
          <w:rFonts w:hint="eastAsia"/>
          <w:lang w:eastAsia="zh-CN"/>
        </w:rPr>
        <w:t>，</w:t>
      </w:r>
      <w:r>
        <w:t>天津、安徽校区为分节点</w:t>
      </w:r>
      <w:r>
        <w:rPr>
          <w:rFonts w:hint="eastAsia"/>
          <w:lang w:eastAsia="zh-CN"/>
        </w:rPr>
        <w:t>，</w:t>
      </w:r>
      <w:r>
        <w:t>通过数据同步机制确保三地用户身份信息的一致性。整体技术栈全面采用国产化解决方案</w:t>
      </w:r>
      <w:r>
        <w:rPr>
          <w:rFonts w:hint="eastAsia"/>
          <w:lang w:eastAsia="zh-CN"/>
        </w:rPr>
        <w:t>，</w:t>
      </w:r>
      <w:r>
        <w:t>操作系统基于麒麟或统信UOS</w:t>
      </w:r>
      <w:r>
        <w:rPr>
          <w:rFonts w:hint="eastAsia"/>
          <w:lang w:eastAsia="zh-CN"/>
        </w:rPr>
        <w:t>，</w:t>
      </w:r>
      <w:r>
        <w:t>数据库采用达梦或人大金仓</w:t>
      </w:r>
      <w:r>
        <w:rPr>
          <w:rFonts w:hint="eastAsia"/>
          <w:lang w:eastAsia="zh-CN"/>
        </w:rPr>
        <w:t>，</w:t>
      </w:r>
      <w:r>
        <w:t>中间件使用东方通TongWeb</w:t>
      </w:r>
      <w:r>
        <w:rPr>
          <w:rFonts w:hint="eastAsia"/>
          <w:lang w:eastAsia="zh-CN"/>
        </w:rPr>
        <w:t>，</w:t>
      </w:r>
      <w:r>
        <w:t>应用服务器部署在国产服务器上</w:t>
      </w:r>
      <w:r>
        <w:rPr>
          <w:rFonts w:hint="eastAsia"/>
          <w:lang w:eastAsia="zh-CN"/>
        </w:rPr>
        <w:t>，</w:t>
      </w:r>
      <w:r>
        <w:t>确保系统的自主可控与安全可靠。</w:t>
      </w:r>
    </w:p>
    <w:p w14:paraId="581E52D4">
      <w:pPr>
        <w:pStyle w:val="2"/>
        <w:spacing w:after="200"/>
        <w:jc w:val="left"/>
      </w:pPr>
      <w:r>
        <w:t>二、系统架构设计</w:t>
      </w:r>
    </w:p>
    <w:p w14:paraId="5FC5D255">
      <w:pPr>
        <w:pStyle w:val="3"/>
        <w:spacing w:after="200"/>
        <w:jc w:val="left"/>
      </w:pPr>
      <w:r>
        <w:t>2.1 总体架构</w:t>
      </w:r>
    </w:p>
    <w:p w14:paraId="6CE18EE7">
      <w:pPr>
        <w:spacing w:after="120"/>
        <w:jc w:val="left"/>
      </w:pPr>
      <w:r>
        <w:t>平台采用</w:t>
      </w:r>
      <w:r>
        <w:rPr>
          <w:rFonts w:hint="eastAsia"/>
          <w:lang w:eastAsia="zh-CN"/>
        </w:rPr>
        <w:t>“</w:t>
      </w:r>
      <w:r>
        <w:t>云-边-端</w:t>
      </w:r>
      <w:r>
        <w:rPr>
          <w:rFonts w:hint="eastAsia"/>
          <w:lang w:eastAsia="zh-CN"/>
        </w:rPr>
        <w:t>”</w:t>
      </w:r>
      <w:r>
        <w:t>三层架构模式</w:t>
      </w:r>
      <w:r>
        <w:rPr>
          <w:rFonts w:hint="eastAsia"/>
          <w:lang w:eastAsia="zh-CN"/>
        </w:rPr>
        <w:t>，</w:t>
      </w:r>
      <w:r>
        <w:t>云端为中心节点的核心服务集群</w:t>
      </w:r>
      <w:r>
        <w:rPr>
          <w:rFonts w:hint="eastAsia"/>
          <w:lang w:eastAsia="zh-CN"/>
        </w:rPr>
        <w:t>，</w:t>
      </w:r>
      <w:r>
        <w:t>边缘为各校区的分布式服务节点</w:t>
      </w:r>
      <w:r>
        <w:rPr>
          <w:rFonts w:hint="eastAsia"/>
          <w:lang w:eastAsia="zh-CN"/>
        </w:rPr>
        <w:t>，</w:t>
      </w:r>
      <w:r>
        <w:t>终端覆盖PC、移动端、大屏等多种接入方式。架构设计遵循高内聚低耦合原则</w:t>
      </w:r>
      <w:r>
        <w:rPr>
          <w:rFonts w:hint="eastAsia"/>
          <w:lang w:eastAsia="zh-CN"/>
        </w:rPr>
        <w:t>，</w:t>
      </w:r>
      <w:r>
        <w:t>将系统划分为接入层、应用层、服务层、数据层四个逻辑层次</w:t>
      </w:r>
      <w:r>
        <w:rPr>
          <w:rFonts w:hint="eastAsia"/>
          <w:lang w:eastAsia="zh-CN"/>
        </w:rPr>
        <w:t>，</w:t>
      </w:r>
      <w:r>
        <w:t>通过API网关实现服务的统一管理与流量控制。</w:t>
      </w:r>
    </w:p>
    <w:p w14:paraId="54C53EBE">
      <w:pPr>
        <w:spacing w:after="200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26430" cy="3817620"/>
            <wp:effectExtent l="0" t="0" r="7620" b="11430"/>
            <wp:docPr id="3" name="图片 3" descr="svgviewer-outpu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vgviewer-output (1)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7147">
      <w:pPr>
        <w:spacing w:after="120"/>
        <w:jc w:val="left"/>
      </w:pPr>
      <w:r>
        <w:t>接入层通过负载均衡设备实现流量分发</w:t>
      </w:r>
      <w:r>
        <w:rPr>
          <w:rFonts w:hint="eastAsia"/>
          <w:lang w:eastAsia="zh-CN"/>
        </w:rPr>
        <w:t>，</w:t>
      </w:r>
      <w:r>
        <w:t>支持HTTP/HTTPS、WebSocket等多种协议接入。应用层提供统一门户、身份认证、权限管理、个人数据中心四大核心应用模块</w:t>
      </w:r>
      <w:r>
        <w:rPr>
          <w:rFonts w:hint="eastAsia"/>
          <w:lang w:eastAsia="zh-CN"/>
        </w:rPr>
        <w:t>，</w:t>
      </w:r>
      <w:r>
        <w:t>各模块之间通过服务层的微服务接口进行交互。服务层采用Spring Cloud微服务框架</w:t>
      </w:r>
      <w:r>
        <w:rPr>
          <w:rFonts w:hint="eastAsia"/>
          <w:lang w:eastAsia="zh-CN"/>
        </w:rPr>
        <w:t>，</w:t>
      </w:r>
      <w:r>
        <w:t>实现服务的注册发现、配置管理、熔断降级等能力。数据层采用主从复制、读写分离架构</w:t>
      </w:r>
      <w:r>
        <w:rPr>
          <w:rFonts w:hint="eastAsia"/>
          <w:lang w:eastAsia="zh-CN"/>
        </w:rPr>
        <w:t>，</w:t>
      </w:r>
      <w:r>
        <w:t>确保数据的高可用性和访问性能。</w:t>
      </w:r>
    </w:p>
    <w:p w14:paraId="5144BFB7">
      <w:pPr>
        <w:pStyle w:val="3"/>
        <w:spacing w:after="200"/>
        <w:jc w:val="left"/>
      </w:pPr>
      <w:r>
        <w:t>2.2 部署架构</w:t>
      </w:r>
    </w:p>
    <w:p w14:paraId="47F6BF29">
      <w:pPr>
        <w:spacing w:after="120"/>
        <w:jc w:val="left"/>
      </w:pPr>
      <w:r>
        <w:t>平台采用分布式多活部署架构</w:t>
      </w:r>
      <w:r>
        <w:rPr>
          <w:rFonts w:hint="eastAsia"/>
          <w:lang w:eastAsia="zh-CN"/>
        </w:rPr>
        <w:t>，</w:t>
      </w:r>
      <w:r>
        <w:t>重庆校区作为中心节点部署完整的服务集群</w:t>
      </w:r>
      <w:r>
        <w:rPr>
          <w:rFonts w:hint="eastAsia"/>
          <w:lang w:eastAsia="zh-CN"/>
        </w:rPr>
        <w:t>，</w:t>
      </w:r>
      <w:r>
        <w:t>天津、安徽校区作为分节点部署核心认证服务和门户服务。三地之间通过专线网络实现数据同步</w:t>
      </w:r>
      <w:r>
        <w:rPr>
          <w:rFonts w:hint="eastAsia"/>
          <w:lang w:eastAsia="zh-CN"/>
        </w:rPr>
        <w:t>，</w:t>
      </w:r>
      <w:r>
        <w:t>采用主从复制模式确保用户身份数据的一致性。每个节点内部采用双机热备或集群部署方式</w:t>
      </w:r>
      <w:r>
        <w:rPr>
          <w:rFonts w:hint="eastAsia"/>
          <w:lang w:eastAsia="zh-CN"/>
        </w:rPr>
        <w:t>，</w:t>
      </w:r>
      <w:r>
        <w:t>单个节点故障不影响整体服务可用性。</w:t>
      </w:r>
    </w:p>
    <w:p w14:paraId="329F7367">
      <w:pPr>
        <w:spacing w:after="200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25795" cy="3669030"/>
            <wp:effectExtent l="0" t="0" r="8255" b="7620"/>
            <wp:docPr id="20" name="图片 20" descr="CD04C78D-7737-41eb-8C1F-83965BB8E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D04C78D-7737-41eb-8C1F-83965BB8E1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F1B4">
      <w:pPr>
        <w:spacing w:after="120"/>
        <w:jc w:val="left"/>
      </w:pPr>
      <w:r>
        <w:t>重庆中心节点部署架构包括前端负载均衡层、应用服务集群层、数据库集群层和存储层。负载均衡层采用国产负载均衡设备</w:t>
      </w:r>
      <w:r>
        <w:rPr>
          <w:rFonts w:hint="eastAsia"/>
          <w:lang w:eastAsia="zh-CN"/>
        </w:rPr>
        <w:t>，</w:t>
      </w:r>
      <w:r>
        <w:t>实现7层应用负载均衡和SSL卸载功能。应用服务集群采用至少3个节点的集群部署</w:t>
      </w:r>
      <w:r>
        <w:rPr>
          <w:rFonts w:hint="eastAsia"/>
          <w:lang w:eastAsia="zh-CN"/>
        </w:rPr>
        <w:t>，</w:t>
      </w:r>
      <w:r>
        <w:t>通过容器化技术实现快速扩缩容。数据库采用一主两从的高可用架构</w:t>
      </w:r>
      <w:r>
        <w:rPr>
          <w:rFonts w:hint="eastAsia"/>
          <w:lang w:eastAsia="zh-CN"/>
        </w:rPr>
        <w:t>，</w:t>
      </w:r>
      <w:r>
        <w:t>主库负责写操作</w:t>
      </w:r>
      <w:r>
        <w:rPr>
          <w:rFonts w:hint="eastAsia"/>
          <w:lang w:eastAsia="zh-CN"/>
        </w:rPr>
        <w:t>，</w:t>
      </w:r>
      <w:r>
        <w:t>从库负责读操作</w:t>
      </w:r>
      <w:r>
        <w:rPr>
          <w:rFonts w:hint="eastAsia"/>
          <w:lang w:eastAsia="zh-CN"/>
        </w:rPr>
        <w:t>，</w:t>
      </w:r>
      <w:r>
        <w:t>通过数据库中间件实现读写分离和故障自动切换。</w:t>
      </w:r>
    </w:p>
    <w:p w14:paraId="34B660B8">
      <w:pPr>
        <w:spacing w:after="120"/>
        <w:jc w:val="left"/>
      </w:pPr>
      <w:r>
        <w:t>天津、安徽分节点采用精简部署模式</w:t>
      </w:r>
      <w:r>
        <w:rPr>
          <w:rFonts w:hint="eastAsia"/>
          <w:lang w:eastAsia="zh-CN"/>
        </w:rPr>
        <w:t>，</w:t>
      </w:r>
      <w:r>
        <w:t>部署认证服务、门户服务和本地缓存服务</w:t>
      </w:r>
      <w:r>
        <w:rPr>
          <w:rFonts w:hint="eastAsia"/>
          <w:lang w:eastAsia="zh-CN"/>
        </w:rPr>
        <w:t>，</w:t>
      </w:r>
      <w:r>
        <w:t>用户数据通过数据同步服务从中心节点实时同步。分节点与中心节点之间建立VPN隧道</w:t>
      </w:r>
      <w:r>
        <w:rPr>
          <w:rFonts w:hint="eastAsia"/>
          <w:lang w:eastAsia="zh-CN"/>
        </w:rPr>
        <w:t>，</w:t>
      </w:r>
      <w:r>
        <w:t>确保数据传输的安全性。当分节点与中心节点网络中断时</w:t>
      </w:r>
      <w:r>
        <w:rPr>
          <w:rFonts w:hint="eastAsia"/>
          <w:lang w:eastAsia="zh-CN"/>
        </w:rPr>
        <w:t>，</w:t>
      </w:r>
      <w:r>
        <w:t>分节点可基于本地缓存数据继续提供基础认证服务</w:t>
      </w:r>
      <w:r>
        <w:rPr>
          <w:rFonts w:hint="eastAsia"/>
          <w:lang w:eastAsia="zh-CN"/>
        </w:rPr>
        <w:t>，</w:t>
      </w:r>
      <w:r>
        <w:t>待网络恢复后自动进行数据同步和一致性校验。</w:t>
      </w:r>
    </w:p>
    <w:p w14:paraId="0A2CEE6D">
      <w:pPr>
        <w:pStyle w:val="3"/>
        <w:spacing w:after="200"/>
        <w:jc w:val="left"/>
      </w:pPr>
      <w:r>
        <w:t>2.3 技术架构</w:t>
      </w:r>
    </w:p>
    <w:p w14:paraId="4601615E">
      <w:pPr>
        <w:spacing w:after="120"/>
        <w:jc w:val="left"/>
      </w:pPr>
      <w:r>
        <w:t>平台技术架构采用前后端分离设计模式</w:t>
      </w:r>
      <w:r>
        <w:rPr>
          <w:rFonts w:hint="eastAsia"/>
          <w:lang w:eastAsia="zh-CN"/>
        </w:rPr>
        <w:t>，</w:t>
      </w:r>
      <w:r>
        <w:t>前端基于Vue3框架构建单页应用</w:t>
      </w:r>
      <w:r>
        <w:rPr>
          <w:rFonts w:hint="eastAsia"/>
          <w:lang w:eastAsia="zh-CN"/>
        </w:rPr>
        <w:t>，</w:t>
      </w:r>
      <w:r>
        <w:t>后端基于Spring Boot微服务架构提供RESTful API接口。前端采用组件化开发方式</w:t>
      </w:r>
      <w:r>
        <w:rPr>
          <w:rFonts w:hint="eastAsia"/>
          <w:lang w:eastAsia="zh-CN"/>
        </w:rPr>
        <w:t>，</w:t>
      </w:r>
      <w:r>
        <w:t>通过Webpack进行模块打包</w:t>
      </w:r>
      <w:r>
        <w:rPr>
          <w:rFonts w:hint="eastAsia"/>
          <w:lang w:eastAsia="zh-CN"/>
        </w:rPr>
        <w:t>，</w:t>
      </w:r>
      <w:r>
        <w:t>使用Nginx作为静态资源服务器。后端服务采用分层架构设计</w:t>
      </w:r>
      <w:r>
        <w:rPr>
          <w:rFonts w:hint="eastAsia"/>
          <w:lang w:eastAsia="zh-CN"/>
        </w:rPr>
        <w:t>，</w:t>
      </w:r>
      <w:r>
        <w:t>包括控制层、服务层、数据访问层</w:t>
      </w:r>
      <w:r>
        <w:rPr>
          <w:rFonts w:hint="eastAsia"/>
          <w:lang w:eastAsia="zh-CN"/>
        </w:rPr>
        <w:t>，</w:t>
      </w:r>
      <w:r>
        <w:t>通过MyBatis-Plus框架实现数据持久化操作。</w:t>
      </w:r>
    </w:p>
    <w:p w14:paraId="2C3B11A2">
      <w:pPr>
        <w:spacing w:after="120"/>
        <w:jc w:val="left"/>
      </w:pPr>
      <w:r>
        <w:t>认证服务基于OAuth2.0和OpenID Connect标准协议实现</w:t>
      </w:r>
      <w:r>
        <w:rPr>
          <w:rFonts w:hint="eastAsia"/>
          <w:lang w:eastAsia="zh-CN"/>
        </w:rPr>
        <w:t>，</w:t>
      </w:r>
      <w:r>
        <w:t>支持授权码模式、密码模式、客户端模式等多种授权方式。令牌采用JWT格式</w:t>
      </w:r>
      <w:r>
        <w:rPr>
          <w:rFonts w:hint="eastAsia"/>
          <w:lang w:eastAsia="zh-CN"/>
        </w:rPr>
        <w:t>，</w:t>
      </w:r>
      <w:r>
        <w:t>包含用户身份、权限、过期时间等信息</w:t>
      </w:r>
      <w:r>
        <w:rPr>
          <w:rFonts w:hint="eastAsia"/>
          <w:lang w:eastAsia="zh-CN"/>
        </w:rPr>
        <w:t>，</w:t>
      </w:r>
      <w:r>
        <w:t>通过RSA非对称加密算法进行签名验证。单点登录采用CAS协议实现</w:t>
      </w:r>
      <w:r>
        <w:rPr>
          <w:rFonts w:hint="eastAsia"/>
          <w:lang w:eastAsia="zh-CN"/>
        </w:rPr>
        <w:t>，</w:t>
      </w:r>
      <w:r>
        <w:t>支持跨域名的统一认证和会话管理。多因素认证支持密码、短信验证码、人脸识别、指纹识别等多种认证方式的组合使用。</w:t>
      </w:r>
    </w:p>
    <w:p w14:paraId="7C884099">
      <w:pPr>
        <w:spacing w:after="120"/>
        <w:jc w:val="left"/>
      </w:pPr>
      <w:r>
        <w:t>权限管理基于RBAC模型实现</w:t>
      </w:r>
      <w:r>
        <w:rPr>
          <w:rFonts w:hint="eastAsia"/>
          <w:lang w:eastAsia="zh-CN"/>
        </w:rPr>
        <w:t>，</w:t>
      </w:r>
      <w:r>
        <w:t>支持用户、角色、权限、资源的多级关联。权限控制粒度细化到接口级别和数据级别</w:t>
      </w:r>
      <w:r>
        <w:rPr>
          <w:rFonts w:hint="eastAsia"/>
          <w:lang w:eastAsia="zh-CN"/>
        </w:rPr>
        <w:t>，</w:t>
      </w:r>
      <w:r>
        <w:t>通过AOP切面技术实现权限的统一拦截和验证。权限数据通过Redis缓存提升验证性能</w:t>
      </w:r>
      <w:r>
        <w:rPr>
          <w:rFonts w:hint="eastAsia"/>
          <w:lang w:eastAsia="zh-CN"/>
        </w:rPr>
        <w:t>，</w:t>
      </w:r>
      <w:r>
        <w:t>缓存更新采用发布订阅模式实现多节点间的实时同步。审计日志记录用户的所有操作行为</w:t>
      </w:r>
      <w:r>
        <w:rPr>
          <w:rFonts w:hint="eastAsia"/>
          <w:lang w:eastAsia="zh-CN"/>
        </w:rPr>
        <w:t>，</w:t>
      </w:r>
      <w:r>
        <w:t>包括登录、访问、修改等操作</w:t>
      </w:r>
      <w:r>
        <w:rPr>
          <w:rFonts w:hint="eastAsia"/>
          <w:lang w:eastAsia="zh-CN"/>
        </w:rPr>
        <w:t>，</w:t>
      </w:r>
      <w:r>
        <w:t>日志数据存储在Elasticsearch中</w:t>
      </w:r>
      <w:r>
        <w:rPr>
          <w:rFonts w:hint="eastAsia"/>
          <w:lang w:eastAsia="zh-CN"/>
        </w:rPr>
        <w:t>，</w:t>
      </w:r>
      <w:r>
        <w:t>支持全文检索和多维度分析。</w:t>
      </w:r>
    </w:p>
    <w:p w14:paraId="2079943C">
      <w:pPr>
        <w:pStyle w:val="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2620" cy="3886835"/>
            <wp:effectExtent l="0" t="0" r="11430" b="18415"/>
            <wp:docPr id="21" name="图片 21" descr="19D327A0-2303-4892-A627-91C743BD3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9D327A0-2303-4892-A627-91C743BD3E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9CE9B">
      <w:pPr>
        <w:pStyle w:val="3"/>
        <w:spacing w:after="200"/>
        <w:jc w:val="left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2.4认证流程</w:t>
      </w:r>
    </w:p>
    <w:p w14:paraId="120E88A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统一身份认证流程基于OAuth2.0和OpenID Connect标准协议实现，采用授权码模式确保安全性。用户首次访问应用时，系统检测到未登录状态，自动重定向到统一认证中心的登录页面。用户输入用户名（支持工号、学号、手机号）和密码，同时需要输入图形验证码防止暴力破解，系统对密码进行RSA公钥加密后传输到服务端。服务端验证用户凭证通过后，根据用户角色和访问资源的安全级别判断是否需要多因素认证，对于涉密资源或管理员登录，系统会要求用户完成第二因素验证，如短信验证码、人脸识别或硬件令牌。所有认证因素验证通过后，认证服务生成授权码并重定向回原应用，应用使用授权码向认证中心换取访问令牌（Access Token）和刷新令牌（Refresh Token）。访问令牌采用JWT格式，包含用户身份、角色权限、过期时间等信息，通过RSA私钥签名确保不被篡改，有效期设置为2小时。令牌信息同时缓存在Redis中，支持快速验证和会话管理。用户携带访问令牌访问各业务系统时，API网关统一验证令牌的有效性和签名，验证通过后将用户信息注入请求头转发给后端服务。当访问令牌过期时，应用自动使用刷新令牌（有效期7天）向认证中心申请新的访问令牌，无需用户重新登录。单点登录功能通过全局会话实现，用户在认证中心登录成功后，访问其他已集成的应用系统时无需再次输入密码，认证中心自动完成身份验证并颁发令牌。用户点击退出登录时，系统清除本地令牌、注销全局会话，并通过消息队列向所有已登录应用广播登出事件，确保所有会话同时失效。整个认证流程记录详细的审计日志，包括登录时间、IP地址、设备信息、认证方式、认证结果等，支持异常登录检测和安全审计分析</w:t>
      </w:r>
    </w:p>
    <w:p w14:paraId="293635EA">
      <w:pPr>
        <w:rPr>
          <w:rFonts w:hint="default"/>
          <w:lang w:val="en-US" w:eastAsia="zh-CN"/>
        </w:rPr>
      </w:pPr>
      <w:r>
        <w:drawing>
          <wp:inline distT="0" distB="0" distL="0" distR="0">
            <wp:extent cx="4563110" cy="6004560"/>
            <wp:effectExtent l="0" t="0" r="0" b="15240"/>
            <wp:docPr id="1" name="mermai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maid diagra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BDE6">
      <w:pPr>
        <w:pStyle w:val="2"/>
        <w:spacing w:after="200"/>
        <w:jc w:val="left"/>
      </w:pPr>
      <w:r>
        <w:t>三、核心功能设计</w:t>
      </w:r>
    </w:p>
    <w:p w14:paraId="66933F15">
      <w:pPr>
        <w:pStyle w:val="3"/>
        <w:spacing w:after="200"/>
        <w:jc w:val="left"/>
      </w:pPr>
      <w:r>
        <w:t>3.1 统一身份认证</w:t>
      </w:r>
    </w:p>
    <w:p w14:paraId="51594C6D">
      <w:pPr>
        <w:spacing w:after="120"/>
        <w:jc w:val="left"/>
      </w:pPr>
      <w:r>
        <w:t>统一身份认证模块是平台的核心基础服务</w:t>
      </w:r>
      <w:r>
        <w:rPr>
          <w:rFonts w:hint="eastAsia"/>
          <w:lang w:eastAsia="zh-CN"/>
        </w:rPr>
        <w:t>，</w:t>
      </w:r>
      <w:r>
        <w:t>负责用户身份的验证、令牌的颁发与管理、会话的创建与维护。该模块采用多层次认证策略</w:t>
      </w:r>
      <w:r>
        <w:rPr>
          <w:rFonts w:hint="eastAsia"/>
          <w:lang w:eastAsia="zh-CN"/>
        </w:rPr>
        <w:t>，</w:t>
      </w:r>
      <w:r>
        <w:t>根据访问资源的敏感级别动态调整认证强度。对于普通资源访问采用单因素认证即可</w:t>
      </w:r>
      <w:r>
        <w:rPr>
          <w:rFonts w:hint="eastAsia"/>
          <w:lang w:eastAsia="zh-CN"/>
        </w:rPr>
        <w:t>，</w:t>
      </w:r>
      <w:r>
        <w:t>对于涉密资源访问则要求多因素认证</w:t>
      </w:r>
      <w:r>
        <w:rPr>
          <w:rFonts w:hint="eastAsia"/>
          <w:lang w:eastAsia="zh-CN"/>
        </w:rPr>
        <w:t>，</w:t>
      </w:r>
      <w:r>
        <w:t>确保系统安全性与用户体验的平衡。</w:t>
      </w:r>
    </w:p>
    <w:p w14:paraId="6BEB5191">
      <w:pPr>
        <w:pStyle w:val="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3890" cy="2740025"/>
            <wp:effectExtent l="0" t="0" r="10160" b="3175"/>
            <wp:docPr id="4" name="图片 4" descr="AC1904BC-45E0-406d-9706-80A05DDF7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C1904BC-45E0-406d-9706-80A05DDF7CD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A053">
      <w:pPr>
        <w:spacing w:after="120"/>
        <w:jc w:val="left"/>
      </w:pPr>
      <w:r>
        <w:t>认证流程采用标准的OAuth2.0授权码模式</w:t>
      </w:r>
      <w:r>
        <w:rPr>
          <w:rFonts w:hint="eastAsia"/>
          <w:lang w:eastAsia="zh-CN"/>
        </w:rPr>
        <w:t>，</w:t>
      </w:r>
      <w:r>
        <w:t>用户首次访问应用时被重定向到统一认证中心</w:t>
      </w:r>
      <w:r>
        <w:rPr>
          <w:rFonts w:hint="eastAsia"/>
          <w:lang w:eastAsia="zh-CN"/>
        </w:rPr>
        <w:t>，</w:t>
      </w:r>
      <w:r>
        <w:t>输入用户名密码完成身份验证后</w:t>
      </w:r>
      <w:r>
        <w:rPr>
          <w:rFonts w:hint="eastAsia"/>
          <w:lang w:eastAsia="zh-CN"/>
        </w:rPr>
        <w:t>，</w:t>
      </w:r>
      <w:r>
        <w:t>认证中心生成授权码并重定向回应用</w:t>
      </w:r>
      <w:r>
        <w:rPr>
          <w:rFonts w:hint="eastAsia"/>
          <w:lang w:eastAsia="zh-CN"/>
        </w:rPr>
        <w:t>，</w:t>
      </w:r>
      <w:r>
        <w:t>应用使用授权码向认证中心换取访问令牌。访问令牌采用JWT格式</w:t>
      </w:r>
      <w:r>
        <w:rPr>
          <w:rFonts w:hint="eastAsia"/>
          <w:lang w:eastAsia="zh-CN"/>
        </w:rPr>
        <w:t>，</w:t>
      </w:r>
      <w:r>
        <w:t>包含用户标识、角色信息、权限列表、过期时间等载荷数据</w:t>
      </w:r>
      <w:r>
        <w:rPr>
          <w:rFonts w:hint="eastAsia"/>
          <w:lang w:eastAsia="zh-CN"/>
        </w:rPr>
        <w:t>，</w:t>
      </w:r>
      <w:r>
        <w:t>通过私钥签名确保令牌不被篡改。令牌有效期设置为2小时</w:t>
      </w:r>
      <w:r>
        <w:rPr>
          <w:rFonts w:hint="eastAsia"/>
          <w:lang w:eastAsia="zh-CN"/>
        </w:rPr>
        <w:t>，</w:t>
      </w:r>
      <w:r>
        <w:t>过期后需要使用刷新令牌重新获取访问令牌</w:t>
      </w:r>
      <w:r>
        <w:rPr>
          <w:rFonts w:hint="eastAsia"/>
          <w:lang w:eastAsia="zh-CN"/>
        </w:rPr>
        <w:t>，</w:t>
      </w:r>
      <w:r>
        <w:t>刷新令牌有效期为7天。</w:t>
      </w:r>
    </w:p>
    <w:p w14:paraId="6E3D627E">
      <w:pPr>
        <w:spacing w:after="120"/>
        <w:jc w:val="left"/>
        <w:rPr>
          <w:rFonts w:hint="eastAsia" w:eastAsia="宋体"/>
          <w:lang w:eastAsia="zh-CN"/>
        </w:rPr>
      </w:pPr>
      <w:r>
        <w:t>多因素认证支持多种认证因子的灵活组合</w:t>
      </w:r>
      <w:r>
        <w:rPr>
          <w:rFonts w:hint="eastAsia"/>
          <w:lang w:eastAsia="zh-CN"/>
        </w:rPr>
        <w:t>，</w:t>
      </w:r>
      <w:r>
        <w:t>包括知识因子</w:t>
      </w:r>
      <w:r>
        <w:rPr>
          <w:rFonts w:hint="eastAsia"/>
          <w:lang w:eastAsia="zh-CN"/>
        </w:rPr>
        <w:t>（</w:t>
      </w:r>
      <w:r>
        <w:t>密码、安全问题</w:t>
      </w:r>
      <w:r>
        <w:rPr>
          <w:rFonts w:hint="eastAsia"/>
          <w:lang w:eastAsia="zh-CN"/>
        </w:rPr>
        <w:t>）</w:t>
      </w:r>
      <w:r>
        <w:t>、持有因子</w:t>
      </w:r>
      <w:r>
        <w:rPr>
          <w:rFonts w:hint="eastAsia"/>
          <w:lang w:eastAsia="zh-CN"/>
        </w:rPr>
        <w:t>（</w:t>
      </w:r>
      <w:r>
        <w:t>短信验证码、硬件令牌</w:t>
      </w:r>
      <w:r>
        <w:rPr>
          <w:rFonts w:hint="eastAsia"/>
          <w:lang w:eastAsia="zh-CN"/>
        </w:rPr>
        <w:t>）</w:t>
      </w:r>
      <w:r>
        <w:t>、生物因子</w:t>
      </w:r>
      <w:r>
        <w:rPr>
          <w:rFonts w:hint="eastAsia"/>
          <w:lang w:eastAsia="zh-CN"/>
        </w:rPr>
        <w:t>（</w:t>
      </w:r>
      <w:r>
        <w:t>人脸识别、指纹识别</w:t>
      </w:r>
      <w:r>
        <w:rPr>
          <w:rFonts w:hint="eastAsia"/>
          <w:lang w:eastAsia="zh-CN"/>
        </w:rPr>
        <w:t>）</w:t>
      </w:r>
      <w:r>
        <w:t>。系统根据用户角色和访问资源的安全级别自动选择认证因子组合</w:t>
      </w:r>
      <w:r>
        <w:rPr>
          <w:rFonts w:hint="eastAsia"/>
          <w:lang w:eastAsia="zh-CN"/>
        </w:rPr>
        <w:t>，</w:t>
      </w:r>
      <w:r>
        <w:t>例如普通教员登录只需密码认证</w:t>
      </w:r>
      <w:r>
        <w:rPr>
          <w:rFonts w:hint="eastAsia"/>
          <w:lang w:eastAsia="zh-CN"/>
        </w:rPr>
        <w:t>，</w:t>
      </w:r>
      <w:r>
        <w:t>管理员登录需要密码加短信验证码</w:t>
      </w:r>
      <w:r>
        <w:rPr>
          <w:rFonts w:hint="eastAsia"/>
          <w:lang w:eastAsia="zh-CN"/>
        </w:rPr>
        <w:t>，</w:t>
      </w:r>
      <w:r>
        <w:t>访问涉密系统需要密码加人脸识别。认证因子的验证结果通过加密方式存储在会话中</w:t>
      </w:r>
      <w:r>
        <w:rPr>
          <w:rFonts w:hint="eastAsia"/>
          <w:lang w:eastAsia="zh-CN"/>
        </w:rPr>
        <w:t>，</w:t>
      </w:r>
      <w:r>
        <w:t>避免重复验证影响用户体验。</w:t>
      </w:r>
    </w:p>
    <w:p w14:paraId="25E01A15">
      <w:pPr>
        <w:spacing w:after="120"/>
        <w:jc w:val="left"/>
      </w:pPr>
      <w:r>
        <w:t>单点登录功能通过统一的认证中心实现跨应用的身份共享</w:t>
      </w:r>
      <w:r>
        <w:rPr>
          <w:rFonts w:hint="eastAsia"/>
          <w:lang w:eastAsia="zh-CN"/>
        </w:rPr>
        <w:t>，</w:t>
      </w:r>
      <w:r>
        <w:t>用户在一个应用中完成登录后</w:t>
      </w:r>
      <w:r>
        <w:rPr>
          <w:rFonts w:hint="eastAsia"/>
          <w:lang w:eastAsia="zh-CN"/>
        </w:rPr>
        <w:t>，</w:t>
      </w:r>
      <w:r>
        <w:t>访问其他应用时无需再次输入密码。单点登录采用基于Cookie的会话共享机制</w:t>
      </w:r>
      <w:r>
        <w:rPr>
          <w:rFonts w:hint="eastAsia"/>
          <w:lang w:eastAsia="zh-CN"/>
        </w:rPr>
        <w:t>，</w:t>
      </w:r>
      <w:r>
        <w:t>认证中心在用户登录成功后创建全局会话</w:t>
      </w:r>
      <w:r>
        <w:rPr>
          <w:rFonts w:hint="eastAsia"/>
          <w:lang w:eastAsia="zh-CN"/>
        </w:rPr>
        <w:t>，</w:t>
      </w:r>
      <w:r>
        <w:t>并在根域名下写入会话Cookie。各应用系统通过读取该Cookie获取会话标识</w:t>
      </w:r>
      <w:r>
        <w:rPr>
          <w:rFonts w:hint="eastAsia"/>
          <w:lang w:eastAsia="zh-CN"/>
        </w:rPr>
        <w:t>，</w:t>
      </w:r>
      <w:r>
        <w:t>向认证中心验证会话有效性并获取用户信息。为防止会话劫持攻击</w:t>
      </w:r>
      <w:r>
        <w:rPr>
          <w:rFonts w:hint="eastAsia"/>
          <w:lang w:eastAsia="zh-CN"/>
        </w:rPr>
        <w:t>，</w:t>
      </w:r>
      <w:r>
        <w:t>会话Cookie采用HttpOnly和Secure标记</w:t>
      </w:r>
      <w:r>
        <w:rPr>
          <w:rFonts w:hint="eastAsia"/>
          <w:lang w:eastAsia="zh-CN"/>
        </w:rPr>
        <w:t>，</w:t>
      </w:r>
      <w:r>
        <w:t>且绑定用户的IP地址和浏览器指纹。</w:t>
      </w:r>
    </w:p>
    <w:p w14:paraId="04BFD1EB">
      <w:pPr>
        <w:spacing w:after="120"/>
        <w:jc w:val="left"/>
        <w:rPr>
          <w:rFonts w:hint="eastAsia" w:eastAsia="宋体"/>
          <w:lang w:eastAsia="zh-CN"/>
        </w:rPr>
      </w:pPr>
      <w:r>
        <w:t>单点登出功能确保用户在一个应用中退出登录后</w:t>
      </w:r>
      <w:r>
        <w:rPr>
          <w:rFonts w:hint="eastAsia"/>
          <w:lang w:eastAsia="zh-CN"/>
        </w:rPr>
        <w:t>，</w:t>
      </w:r>
      <w:r>
        <w:t>所有已登录的应用会话同时失效。登出流程采用前端通知和后端清理相结合的方式</w:t>
      </w:r>
      <w:r>
        <w:rPr>
          <w:rFonts w:hint="eastAsia"/>
          <w:lang w:eastAsia="zh-CN"/>
        </w:rPr>
        <w:t>，</w:t>
      </w:r>
      <w:r>
        <w:t>用户点击退出按钮后</w:t>
      </w:r>
      <w:r>
        <w:rPr>
          <w:rFonts w:hint="eastAsia"/>
          <w:lang w:eastAsia="zh-CN"/>
        </w:rPr>
        <w:t>，</w:t>
      </w:r>
      <w:r>
        <w:t>前端通过iframe方式向所有已登录应用发送登出通知</w:t>
      </w:r>
      <w:r>
        <w:rPr>
          <w:rFonts w:hint="eastAsia"/>
          <w:lang w:eastAsia="zh-CN"/>
        </w:rPr>
        <w:t>，</w:t>
      </w:r>
      <w:r>
        <w:t>各应用清理本地会话数据。同时后端认证服务清除全局会话和令牌缓存</w:t>
      </w:r>
      <w:r>
        <w:rPr>
          <w:rFonts w:hint="eastAsia"/>
          <w:lang w:eastAsia="zh-CN"/>
        </w:rPr>
        <w:t>，</w:t>
      </w:r>
      <w:r>
        <w:t>并通过消息队列向所有应用节点广播登出事件</w:t>
      </w:r>
      <w:r>
        <w:rPr>
          <w:rFonts w:hint="eastAsia"/>
          <w:lang w:eastAsia="zh-CN"/>
        </w:rPr>
        <w:t>，</w:t>
      </w:r>
      <w:r>
        <w:t>确保分布式环境下的会话一致性。</w:t>
      </w:r>
    </w:p>
    <w:p w14:paraId="6B31140C">
      <w:pPr>
        <w:pStyle w:val="3"/>
        <w:spacing w:after="200"/>
        <w:jc w:val="left"/>
      </w:pPr>
      <w:r>
        <w:t>3.2 统一门户平台</w:t>
      </w:r>
    </w:p>
    <w:p w14:paraId="17FF085F">
      <w:pPr>
        <w:spacing w:after="120"/>
        <w:jc w:val="left"/>
      </w:pPr>
      <w:r>
        <w:t>统一门户平台是用户访问智慧校园各类应用和服务的统一入口</w:t>
      </w:r>
      <w:r>
        <w:rPr>
          <w:rFonts w:hint="eastAsia"/>
          <w:lang w:eastAsia="zh-CN"/>
        </w:rPr>
        <w:t>，</w:t>
      </w:r>
      <w:r>
        <w:t>提供个性化的工作台界面和便捷的应用导航功能。门户平台采用响应式设计</w:t>
      </w:r>
      <w:r>
        <w:rPr>
          <w:rFonts w:hint="eastAsia"/>
          <w:lang w:eastAsia="zh-CN"/>
        </w:rPr>
        <w:t>，</w:t>
      </w:r>
      <w:r>
        <w:t>自动适配PC端、平板端、移动端等不同终端设备</w:t>
      </w:r>
      <w:r>
        <w:rPr>
          <w:rFonts w:hint="eastAsia"/>
          <w:lang w:eastAsia="zh-CN"/>
        </w:rPr>
        <w:t>，</w:t>
      </w:r>
      <w:r>
        <w:t>确保用户在任何设备上都能获得良好的使用体验。门户首页采用模块化布局设计</w:t>
      </w:r>
      <w:r>
        <w:rPr>
          <w:rFonts w:hint="eastAsia"/>
          <w:lang w:eastAsia="zh-CN"/>
        </w:rPr>
        <w:t>，</w:t>
      </w:r>
      <w:r>
        <w:t>用户可根据个人需求自定义模块的显示、隐藏、位置和大小</w:t>
      </w:r>
      <w:r>
        <w:rPr>
          <w:rFonts w:hint="eastAsia"/>
          <w:lang w:eastAsia="zh-CN"/>
        </w:rPr>
        <w:t>，</w:t>
      </w:r>
      <w:r>
        <w:t>打造专属的个性化工作台。</w:t>
      </w:r>
    </w:p>
    <w:p w14:paraId="2C56D43D">
      <w:pPr>
        <w:pStyle w:val="18"/>
        <w:bidi w:val="0"/>
      </w:pPr>
      <w:r>
        <w:rPr>
          <w:rFonts w:hint="eastAsia"/>
          <w:lang w:eastAsia="zh-CN"/>
        </w:rPr>
        <w:drawing>
          <wp:inline distT="0" distB="0" distL="114300" distR="114300">
            <wp:extent cx="5723890" cy="2740025"/>
            <wp:effectExtent l="0" t="0" r="10160" b="3175"/>
            <wp:docPr id="5" name="图片 5" descr="D41709A8-BF84-42de-BF97-2B3C93714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1709A8-BF84-42de-BF97-2B3C93714B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2EF8">
      <w:pPr>
        <w:spacing w:after="120"/>
        <w:jc w:val="left"/>
      </w:pPr>
      <w:r>
        <w:t>门户平台根据用户角色提供差异化的门户视图</w:t>
      </w:r>
      <w:r>
        <w:rPr>
          <w:rFonts w:hint="eastAsia"/>
          <w:lang w:eastAsia="zh-CN"/>
        </w:rPr>
        <w:t>，</w:t>
      </w:r>
      <w:r>
        <w:t>包括决策门户、教员门户、学员门户三种主要类型。决策门户面向校领导和管理人员</w:t>
      </w:r>
      <w:r>
        <w:rPr>
          <w:rFonts w:hint="eastAsia"/>
          <w:lang w:eastAsia="zh-CN"/>
        </w:rPr>
        <w:t>，</w:t>
      </w:r>
      <w:r>
        <w:t>聚合展示学校运行的关键指标数据</w:t>
      </w:r>
      <w:r>
        <w:rPr>
          <w:rFonts w:hint="eastAsia"/>
          <w:lang w:eastAsia="zh-CN"/>
        </w:rPr>
        <w:t>，</w:t>
      </w:r>
      <w:r>
        <w:t>包括在校人数统计、教学资源使用情况、经费执行进度、设备运行状态等核心数据</w:t>
      </w:r>
      <w:r>
        <w:rPr>
          <w:rFonts w:hint="eastAsia"/>
          <w:lang w:eastAsia="zh-CN"/>
        </w:rPr>
        <w:t>，</w:t>
      </w:r>
      <w:r>
        <w:t>支持数据的多维度钻取分析和趋势预测。教员门户面向教学科研人员</w:t>
      </w:r>
      <w:r>
        <w:rPr>
          <w:rFonts w:hint="eastAsia"/>
          <w:lang w:eastAsia="zh-CN"/>
        </w:rPr>
        <w:t>，</w:t>
      </w:r>
      <w:r>
        <w:t>集成课程管理、成绩录入、科研项目、教学资源等常用功能</w:t>
      </w:r>
      <w:r>
        <w:rPr>
          <w:rFonts w:hint="eastAsia"/>
          <w:lang w:eastAsia="zh-CN"/>
        </w:rPr>
        <w:t>，</w:t>
      </w:r>
      <w:r>
        <w:t>提供教学日历、课表查询、学生考勤等便捷服务。学员门户面向在校学生</w:t>
      </w:r>
      <w:r>
        <w:rPr>
          <w:rFonts w:hint="eastAsia"/>
          <w:lang w:eastAsia="zh-CN"/>
        </w:rPr>
        <w:t>，</w:t>
      </w:r>
      <w:r>
        <w:t>提供课程学习、成绩查询、选课报名、图书借阅、校园卡充值等学习生活服务。</w:t>
      </w:r>
    </w:p>
    <w:p w14:paraId="2C4064DA">
      <w:pPr>
        <w:spacing w:after="120"/>
        <w:jc w:val="left"/>
      </w:pPr>
      <w:r>
        <w:t>门户平台实现与各业务系统的深度集成</w:t>
      </w:r>
      <w:r>
        <w:rPr>
          <w:rFonts w:hint="eastAsia"/>
          <w:lang w:eastAsia="zh-CN"/>
        </w:rPr>
        <w:t>，</w:t>
      </w:r>
      <w:r>
        <w:t>通过统一的应用集成框架实现应用的快速接入。应用接入支持iframe嵌入、独立窗口打开、API调用等多种方式</w:t>
      </w:r>
      <w:r>
        <w:rPr>
          <w:rFonts w:hint="eastAsia"/>
          <w:lang w:eastAsia="zh-CN"/>
        </w:rPr>
        <w:t>，</w:t>
      </w:r>
      <w:r>
        <w:t>应用开发者只需按照标准规范进行适配即可接入门户。门户平台提供统一的消息推送服务</w:t>
      </w:r>
      <w:r>
        <w:rPr>
          <w:rFonts w:hint="eastAsia"/>
          <w:lang w:eastAsia="zh-CN"/>
        </w:rPr>
        <w:t>，</w:t>
      </w:r>
      <w:r>
        <w:t>支持系统通知、待办提醒、公告发布等多种消息类型</w:t>
      </w:r>
      <w:r>
        <w:rPr>
          <w:rFonts w:hint="eastAsia"/>
          <w:lang w:eastAsia="zh-CN"/>
        </w:rPr>
        <w:t>，</w:t>
      </w:r>
      <w:r>
        <w:t>消息支持站内信、短信、邮件、APP推送等多渠道触达。用户可在门户中统一查看和处理各类消息</w:t>
      </w:r>
      <w:r>
        <w:rPr>
          <w:rFonts w:hint="eastAsia"/>
          <w:lang w:eastAsia="zh-CN"/>
        </w:rPr>
        <w:t>，</w:t>
      </w:r>
      <w:r>
        <w:t>避免在多个系统间频繁切换。</w:t>
      </w:r>
    </w:p>
    <w:p w14:paraId="695017D1">
      <w:pPr>
        <w:spacing w:after="120"/>
        <w:jc w:val="left"/>
      </w:pPr>
      <w:r>
        <w:t>门户平台提供智能搜索功能</w:t>
      </w:r>
      <w:r>
        <w:rPr>
          <w:rFonts w:hint="eastAsia"/>
          <w:lang w:eastAsia="zh-CN"/>
        </w:rPr>
        <w:t>，</w:t>
      </w:r>
      <w:r>
        <w:t>支持对应用、功能、内容、人员等多维度信息的全文检索。搜索引擎基于Elasticsearch构建</w:t>
      </w:r>
      <w:r>
        <w:rPr>
          <w:rFonts w:hint="eastAsia"/>
          <w:lang w:eastAsia="zh-CN"/>
        </w:rPr>
        <w:t>，</w:t>
      </w:r>
      <w:r>
        <w:t>支持中文分词、拼音搜索、模糊匹配、相关度排序等高级特性。搜索结果根据用户权限进行过滤</w:t>
      </w:r>
      <w:r>
        <w:rPr>
          <w:rFonts w:hint="eastAsia"/>
          <w:lang w:eastAsia="zh-CN"/>
        </w:rPr>
        <w:t>，</w:t>
      </w:r>
      <w:r>
        <w:t>确保用户只能检索到有权访问的内容。搜索功能还提供智能推荐能力</w:t>
      </w:r>
      <w:r>
        <w:rPr>
          <w:rFonts w:hint="eastAsia"/>
          <w:lang w:eastAsia="zh-CN"/>
        </w:rPr>
        <w:t>，</w:t>
      </w:r>
      <w:r>
        <w:t>根据用户的历史搜索记录和使用习惯</w:t>
      </w:r>
      <w:r>
        <w:rPr>
          <w:rFonts w:hint="eastAsia"/>
          <w:lang w:eastAsia="zh-CN"/>
        </w:rPr>
        <w:t>，</w:t>
      </w:r>
      <w:r>
        <w:t>主动推荐相关应用和内容</w:t>
      </w:r>
      <w:r>
        <w:rPr>
          <w:rFonts w:hint="eastAsia"/>
          <w:lang w:eastAsia="zh-CN"/>
        </w:rPr>
        <w:t>，</w:t>
      </w:r>
      <w:r>
        <w:t>提升用户的使用效率。</w:t>
      </w:r>
    </w:p>
    <w:p w14:paraId="1E4BAEE9">
      <w:pPr>
        <w:pStyle w:val="18"/>
        <w:bidi w:val="0"/>
        <w:rPr>
          <w:rFonts w:hint="eastAsia"/>
          <w:lang w:eastAsia="zh-CN"/>
        </w:rPr>
      </w:pPr>
      <w:r>
        <w:drawing>
          <wp:inline distT="0" distB="0" distL="0" distR="0">
            <wp:extent cx="6197600" cy="984885"/>
            <wp:effectExtent l="0" t="0" r="12700" b="5715"/>
            <wp:docPr id="2" name="mermai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rmaid diagra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68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3.3 权限管理系统</w:t>
      </w:r>
    </w:p>
    <w:p w14:paraId="4D37AFBA">
      <w:pPr>
        <w:bidi w:val="0"/>
        <w:rPr>
          <w:rFonts w:hint="default"/>
        </w:rPr>
      </w:pPr>
      <w:r>
        <w:rPr>
          <w:rFonts w:hint="default"/>
        </w:rPr>
        <w:t>权限管理系统是平台安全体系的核心组件</w:t>
      </w:r>
      <w:r>
        <w:rPr>
          <w:rFonts w:hint="eastAsia"/>
          <w:lang w:eastAsia="zh-CN"/>
        </w:rPr>
        <w:t>，</w:t>
      </w:r>
      <w:r>
        <w:rPr>
          <w:rFonts w:hint="default"/>
        </w:rPr>
        <w:t>负责用户权限的定义、分配、验证和审计。系统采用基于角色的访问控制模型</w:t>
      </w:r>
      <w:r>
        <w:rPr>
          <w:rFonts w:hint="eastAsia"/>
          <w:lang w:eastAsia="zh-CN"/>
        </w:rPr>
        <w:t>（</w:t>
      </w:r>
      <w:r>
        <w:rPr>
          <w:rFonts w:hint="default"/>
        </w:rPr>
        <w:t>RBAC</w:t>
      </w:r>
      <w:r>
        <w:rPr>
          <w:rFonts w:hint="eastAsia"/>
          <w:lang w:eastAsia="zh-CN"/>
        </w:rPr>
        <w:t>），</w:t>
      </w:r>
      <w:r>
        <w:rPr>
          <w:rFonts w:hint="default"/>
        </w:rPr>
        <w:t>结合属性访问控制</w:t>
      </w:r>
      <w:r>
        <w:rPr>
          <w:rFonts w:hint="eastAsia"/>
          <w:lang w:eastAsia="zh-CN"/>
        </w:rPr>
        <w:t>（</w:t>
      </w:r>
      <w:r>
        <w:rPr>
          <w:rFonts w:hint="default"/>
        </w:rPr>
        <w:t>ABAC</w:t>
      </w:r>
      <w:r>
        <w:rPr>
          <w:rFonts w:hint="eastAsia"/>
          <w:lang w:eastAsia="zh-CN"/>
        </w:rPr>
        <w:t>）</w:t>
      </w:r>
      <w:r>
        <w:rPr>
          <w:rFonts w:hint="default"/>
        </w:rPr>
        <w:t>和基于策略的访问控制</w:t>
      </w:r>
      <w:r>
        <w:rPr>
          <w:rFonts w:hint="eastAsia"/>
          <w:lang w:eastAsia="zh-CN"/>
        </w:rPr>
        <w:t>（</w:t>
      </w:r>
      <w:r>
        <w:rPr>
          <w:rFonts w:hint="default"/>
        </w:rPr>
        <w:t>PBAC</w:t>
      </w:r>
      <w:r>
        <w:rPr>
          <w:rFonts w:hint="eastAsia"/>
          <w:lang w:eastAsia="zh-CN"/>
        </w:rPr>
        <w:t>），</w:t>
      </w:r>
      <w:r>
        <w:rPr>
          <w:rFonts w:hint="default"/>
        </w:rPr>
        <w:t>构建灵活、细粒度的权限控制体系。权限管理支持多租户架构</w:t>
      </w:r>
      <w:r>
        <w:rPr>
          <w:rFonts w:hint="eastAsia"/>
          <w:lang w:eastAsia="zh-CN"/>
        </w:rPr>
        <w:t>，</w:t>
      </w:r>
      <w:r>
        <w:rPr>
          <w:rFonts w:hint="default"/>
        </w:rPr>
        <w:t>不同校区、不同部门可独立管理各自的权限体系</w:t>
      </w:r>
      <w:r>
        <w:rPr>
          <w:rFonts w:hint="eastAsia"/>
          <w:lang w:eastAsia="zh-CN"/>
        </w:rPr>
        <w:t>，</w:t>
      </w:r>
      <w:r>
        <w:rPr>
          <w:rFonts w:hint="default"/>
        </w:rPr>
        <w:t>同时支持跨组织的权限委派和临时授权。</w:t>
      </w:r>
    </w:p>
    <w:p w14:paraId="6FD4FEF4">
      <w:pPr>
        <w:pStyle w:val="18"/>
        <w:bidi w:val="0"/>
        <w:rPr>
          <w:rFonts w:hint="default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3890" cy="2740025"/>
            <wp:effectExtent l="0" t="0" r="10160" b="3175"/>
            <wp:docPr id="8" name="图片 8" descr="6F22D739-7D7F-4259-879B-E58942BA9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F22D739-7D7F-4259-879B-E58942BA9ED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4221">
      <w:pPr>
        <w:bidi w:val="0"/>
        <w:rPr>
          <w:rFonts w:hint="default"/>
        </w:rPr>
      </w:pPr>
      <w:r>
        <w:rPr>
          <w:rFonts w:hint="default"/>
        </w:rPr>
        <w:t>权限模型采用用户</w:t>
      </w:r>
      <w:r>
        <w:rPr>
          <w:rFonts w:hint="eastAsia"/>
          <w:lang w:eastAsia="zh-CN"/>
        </w:rPr>
        <w:t>－</w:t>
      </w:r>
      <w:r>
        <w:rPr>
          <w:rFonts w:hint="default"/>
        </w:rPr>
        <w:t>角色</w:t>
      </w:r>
      <w:r>
        <w:rPr>
          <w:rFonts w:hint="eastAsia"/>
          <w:lang w:eastAsia="zh-CN"/>
        </w:rPr>
        <w:t>－</w:t>
      </w:r>
      <w:r>
        <w:rPr>
          <w:rFonts w:hint="default"/>
        </w:rPr>
        <w:t>权限</w:t>
      </w:r>
      <w:r>
        <w:rPr>
          <w:rFonts w:hint="eastAsia"/>
          <w:lang w:eastAsia="zh-CN"/>
        </w:rPr>
        <w:t>－</w:t>
      </w:r>
      <w:r>
        <w:rPr>
          <w:rFonts w:hint="default"/>
        </w:rPr>
        <w:t>资源的四层关联结构。用户通过分配角色获得权限</w:t>
      </w:r>
      <w:r>
        <w:rPr>
          <w:rFonts w:hint="eastAsia"/>
          <w:lang w:eastAsia="zh-CN"/>
        </w:rPr>
        <w:t>，</w:t>
      </w:r>
      <w:r>
        <w:rPr>
          <w:rFonts w:hint="default"/>
        </w:rPr>
        <w:t>权限关联到具体的资源和操作。角色支持层级继承关系</w:t>
      </w:r>
      <w:r>
        <w:rPr>
          <w:rFonts w:hint="eastAsia"/>
          <w:lang w:eastAsia="zh-CN"/>
        </w:rPr>
        <w:t>，</w:t>
      </w:r>
      <w:r>
        <w:rPr>
          <w:rFonts w:hint="default"/>
        </w:rPr>
        <w:t>子角色自动继承父角色的所有权限</w:t>
      </w:r>
      <w:r>
        <w:rPr>
          <w:rFonts w:hint="eastAsia"/>
          <w:lang w:eastAsia="zh-CN"/>
        </w:rPr>
        <w:t>，</w:t>
      </w:r>
      <w:r>
        <w:rPr>
          <w:rFonts w:hint="default"/>
        </w:rPr>
        <w:t>简化权限配置工作。权限粒度细化到功能模块、页面元素、数据字段、操作按钮等多个层次</w:t>
      </w:r>
      <w:r>
        <w:rPr>
          <w:rFonts w:hint="eastAsia"/>
          <w:lang w:eastAsia="zh-CN"/>
        </w:rPr>
        <w:t>，</w:t>
      </w:r>
      <w:r>
        <w:rPr>
          <w:rFonts w:hint="default"/>
        </w:rPr>
        <w:t>支持增删改查等基础操作权限</w:t>
      </w:r>
      <w:r>
        <w:rPr>
          <w:rFonts w:hint="eastAsia"/>
          <w:lang w:eastAsia="zh-CN"/>
        </w:rPr>
        <w:t>，</w:t>
      </w:r>
      <w:r>
        <w:rPr>
          <w:rFonts w:hint="default"/>
        </w:rPr>
        <w:t>也支持审批、导出、打印等业务操作权限。数据权限支持全部数据、本部门数据、本人数据、自定义数据范围等多种控制策略。</w:t>
      </w:r>
    </w:p>
    <w:p w14:paraId="31750166">
      <w:pPr>
        <w:bidi w:val="0"/>
        <w:rPr>
          <w:rFonts w:hint="default"/>
        </w:rPr>
      </w:pPr>
      <w:r>
        <w:rPr>
          <w:rFonts w:hint="default"/>
        </w:rPr>
        <w:t>动态授权机制支持基于时间、地点、设备等上下文信息的权限控制。例如</w:t>
      </w:r>
      <w:r>
        <w:rPr>
          <w:rFonts w:hint="eastAsia"/>
          <w:lang w:eastAsia="zh-CN"/>
        </w:rPr>
        <w:t>，</w:t>
      </w:r>
      <w:r>
        <w:rPr>
          <w:rFonts w:hint="default"/>
        </w:rPr>
        <w:t>涉密资源只能在校园网内访问</w:t>
      </w:r>
      <w:r>
        <w:rPr>
          <w:rFonts w:hint="eastAsia"/>
          <w:lang w:eastAsia="zh-CN"/>
        </w:rPr>
        <w:t>，</w:t>
      </w:r>
      <w:r>
        <w:rPr>
          <w:rFonts w:hint="default"/>
        </w:rPr>
        <w:t>财务数据只能在工作时间查看</w:t>
      </w:r>
      <w:r>
        <w:rPr>
          <w:rFonts w:hint="eastAsia"/>
          <w:lang w:eastAsia="zh-CN"/>
        </w:rPr>
        <w:t>，</w:t>
      </w:r>
      <w:r>
        <w:rPr>
          <w:rFonts w:hint="default"/>
        </w:rPr>
        <w:t>管理员权限只能在指定设备上使用。系统提供权限申请和审批流程</w:t>
      </w:r>
      <w:r>
        <w:rPr>
          <w:rFonts w:hint="eastAsia"/>
          <w:lang w:eastAsia="zh-CN"/>
        </w:rPr>
        <w:t>，</w:t>
      </w:r>
      <w:r>
        <w:rPr>
          <w:rFonts w:hint="default"/>
        </w:rPr>
        <w:t>用户可在线申请临时权限</w:t>
      </w:r>
      <w:r>
        <w:rPr>
          <w:rFonts w:hint="eastAsia"/>
          <w:lang w:eastAsia="zh-CN"/>
        </w:rPr>
        <w:t>，</w:t>
      </w:r>
      <w:r>
        <w:rPr>
          <w:rFonts w:hint="default"/>
        </w:rPr>
        <w:t>经过多级审批后自动生效</w:t>
      </w:r>
      <w:r>
        <w:rPr>
          <w:rFonts w:hint="eastAsia"/>
          <w:lang w:eastAsia="zh-CN"/>
        </w:rPr>
        <w:t>，</w:t>
      </w:r>
      <w:r>
        <w:rPr>
          <w:rFonts w:hint="default"/>
        </w:rPr>
        <w:t>到期后自动回收。权限变更实时生效</w:t>
      </w:r>
      <w:r>
        <w:rPr>
          <w:rFonts w:hint="eastAsia"/>
          <w:lang w:eastAsia="zh-CN"/>
        </w:rPr>
        <w:t>，</w:t>
      </w:r>
      <w:r>
        <w:rPr>
          <w:rFonts w:hint="default"/>
        </w:rPr>
        <w:t>无需用户重新登录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通过Redis发布订阅机制实现多节点间的权限缓存同步。</w:t>
      </w:r>
    </w:p>
    <w:p w14:paraId="29057EB3">
      <w:pPr>
        <w:bidi w:val="0"/>
        <w:rPr>
          <w:rFonts w:hint="default"/>
        </w:rPr>
      </w:pPr>
      <w:r>
        <w:rPr>
          <w:rFonts w:hint="default"/>
        </w:rPr>
        <w:t>审计日志记录所有权限相关操作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包括权限的分配、回收、变更</w:t>
      </w:r>
      <w:r>
        <w:rPr>
          <w:rFonts w:hint="eastAsia"/>
          <w:lang w:eastAsia="zh-CN"/>
        </w:rPr>
        <w:t>，</w:t>
      </w:r>
      <w:r>
        <w:rPr>
          <w:rFonts w:hint="default"/>
        </w:rPr>
        <w:t>以及用户的访问、操作行为。日志包含操作时间、操作人、操作对象、操作内容、操作结果、IP地址、设备信息等完整信息。系统提供可视化的审计报表</w:t>
      </w:r>
      <w:r>
        <w:rPr>
          <w:rFonts w:hint="eastAsia"/>
          <w:lang w:eastAsia="zh-CN"/>
        </w:rPr>
        <w:t>，</w:t>
      </w:r>
      <w:r>
        <w:rPr>
          <w:rFonts w:hint="default"/>
        </w:rPr>
        <w:t>支持按用户、按资源、按时间等多维度统计分析</w:t>
      </w:r>
      <w:r>
        <w:rPr>
          <w:rFonts w:hint="eastAsia"/>
          <w:lang w:eastAsia="zh-CN"/>
        </w:rPr>
        <w:t>，</w:t>
      </w:r>
      <w:r>
        <w:rPr>
          <w:rFonts w:hint="default"/>
        </w:rPr>
        <w:t>及时发现异常访问行为和潜在安全风险。对于高危操作</w:t>
      </w:r>
      <w:r>
        <w:rPr>
          <w:rFonts w:hint="eastAsia"/>
          <w:lang w:eastAsia="zh-CN"/>
        </w:rPr>
        <w:t>，</w:t>
      </w:r>
      <w:r>
        <w:rPr>
          <w:rFonts w:hint="default"/>
        </w:rPr>
        <w:t>系统支持二次验证机制</w:t>
      </w:r>
      <w:r>
        <w:rPr>
          <w:rFonts w:hint="eastAsia"/>
          <w:lang w:eastAsia="zh-CN"/>
        </w:rPr>
        <w:t>，</w:t>
      </w:r>
      <w:r>
        <w:rPr>
          <w:rFonts w:hint="default"/>
        </w:rPr>
        <w:t>要求用户输入密码或验证码确认身份后才能执行。</w:t>
      </w:r>
    </w:p>
    <w:p w14:paraId="7CCD4589">
      <w:pPr>
        <w:pStyle w:val="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55365" cy="6068060"/>
            <wp:effectExtent l="0" t="0" r="6985" b="8890"/>
            <wp:docPr id="7" name="图片 7" descr="mermaid-diagram-2026-04-28-11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ermaid-diagram-2026-04-28-1114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6B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3.4 个人数据中心</w:t>
      </w:r>
    </w:p>
    <w:p w14:paraId="787B0DC9">
      <w:pPr>
        <w:bidi w:val="0"/>
        <w:rPr>
          <w:rFonts w:hint="default"/>
        </w:rPr>
      </w:pPr>
      <w:r>
        <w:rPr>
          <w:rFonts w:hint="default"/>
        </w:rPr>
        <w:t>个人数据中心是为用户提供的一站式数据查询和管理服务平台</w:t>
      </w:r>
      <w:r>
        <w:rPr>
          <w:rFonts w:hint="eastAsia"/>
          <w:lang w:eastAsia="zh-CN"/>
        </w:rPr>
        <w:t>，</w:t>
      </w:r>
      <w:r>
        <w:rPr>
          <w:rFonts w:hint="default"/>
        </w:rPr>
        <w:t>汇聚用户在各业务系统中的个人数据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实现数据的统一查看、导出和纠错。数据中心采用数据虚拟化技术</w:t>
      </w:r>
      <w:r>
        <w:rPr>
          <w:rFonts w:hint="eastAsia"/>
          <w:lang w:eastAsia="zh-CN"/>
        </w:rPr>
        <w:t>，</w:t>
      </w:r>
      <w:r>
        <w:rPr>
          <w:rFonts w:hint="default"/>
        </w:rPr>
        <w:t>不存储实际业务数据</w:t>
      </w:r>
      <w:r>
        <w:rPr>
          <w:rFonts w:hint="eastAsia"/>
          <w:lang w:eastAsia="zh-CN"/>
        </w:rPr>
        <w:t>，</w:t>
      </w:r>
      <w:r>
        <w:rPr>
          <w:rFonts w:hint="default"/>
        </w:rPr>
        <w:t>而是通过统一的数据接口实时从各业务系统获取数据</w:t>
      </w:r>
      <w:r>
        <w:rPr>
          <w:rFonts w:hint="eastAsia"/>
          <w:lang w:eastAsia="zh-CN"/>
        </w:rPr>
        <w:t>，</w:t>
      </w:r>
      <w:r>
        <w:rPr>
          <w:rFonts w:hint="default"/>
        </w:rPr>
        <w:t>确保数据的实时性和准确性。数据中心支持人、财、物三大类数据的全面覆盖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包括个人基本信息、工资福利、科研项目、教学任务、资产设备等多个维度。</w:t>
      </w:r>
    </w:p>
    <w:p w14:paraId="0EC91953">
      <w:pPr>
        <w:bidi w:val="0"/>
        <w:rPr>
          <w:rFonts w:hint="default"/>
        </w:rPr>
      </w:pPr>
      <w:r>
        <w:rPr>
          <w:rFonts w:hint="default"/>
        </w:rPr>
        <w:t>人事数据模块提供个人基本信息、任职信息、教育经历、工作经历、家庭成员等信息的查询和维护。用户可在线查看和更新个人联系方式、紧急联系人等非敏感信息</w:t>
      </w:r>
      <w:r>
        <w:rPr>
          <w:rFonts w:hint="eastAsia"/>
          <w:lang w:eastAsia="zh-CN"/>
        </w:rPr>
        <w:t>，</w:t>
      </w:r>
      <w:r>
        <w:rPr>
          <w:rFonts w:hint="default"/>
        </w:rPr>
        <w:t>敏感信息如身份证号、银行账号等需要通过审批流程才能修改。系统提供个人档案的电子化查看功能</w:t>
      </w:r>
      <w:r>
        <w:rPr>
          <w:rFonts w:hint="eastAsia"/>
          <w:lang w:eastAsia="zh-CN"/>
        </w:rPr>
        <w:t>，</w:t>
      </w:r>
      <w:r>
        <w:rPr>
          <w:rFonts w:hint="default"/>
        </w:rPr>
        <w:t>支持学历证书、职称证书、荣誉证书等附件的在线预览和下载。对于信息不准确或缺失的情况</w:t>
      </w:r>
      <w:r>
        <w:rPr>
          <w:rFonts w:hint="eastAsia"/>
          <w:lang w:eastAsia="zh-CN"/>
        </w:rPr>
        <w:t>，</w:t>
      </w:r>
      <w:r>
        <w:rPr>
          <w:rFonts w:hint="default"/>
        </w:rPr>
        <w:t>用户可提交数据纠错申请</w:t>
      </w:r>
      <w:r>
        <w:rPr>
          <w:rFonts w:hint="eastAsia"/>
          <w:lang w:eastAsia="zh-CN"/>
        </w:rPr>
        <w:t>，</w:t>
      </w:r>
      <w:r>
        <w:rPr>
          <w:rFonts w:hint="default"/>
        </w:rPr>
        <w:t>由人事部门审核后更新。</w:t>
      </w:r>
    </w:p>
    <w:p w14:paraId="456F0496">
      <w:pPr>
        <w:pStyle w:val="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3890" cy="2740025"/>
            <wp:effectExtent l="0" t="0" r="10160" b="3175"/>
            <wp:docPr id="15" name="图片 15" descr="47AF9E88-A395-443e-AEF4-4088C4D09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7AF9E88-A395-443e-AEF4-4088C4D091C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76C6">
      <w:pPr>
        <w:bidi w:val="0"/>
        <w:rPr>
          <w:rFonts w:hint="default"/>
        </w:rPr>
      </w:pPr>
      <w:r>
        <w:rPr>
          <w:rFonts w:hint="default"/>
        </w:rPr>
        <w:t>财务数据模块提供工资条查询、个税申报、科研经费查询、报销进度跟踪等功能。工资条支持按月份查询和导出</w:t>
      </w:r>
      <w:r>
        <w:rPr>
          <w:rFonts w:hint="eastAsia"/>
          <w:lang w:eastAsia="zh-CN"/>
        </w:rPr>
        <w:t>，</w:t>
      </w:r>
      <w:r>
        <w:rPr>
          <w:rFonts w:hint="default"/>
        </w:rPr>
        <w:t>详细列示基本工资、绩效工资、津贴补贴、扣款项目等明细信息。个税申报提供专项附加扣除的在线填报和查询功能</w:t>
      </w:r>
      <w:r>
        <w:rPr>
          <w:rFonts w:hint="eastAsia"/>
          <w:lang w:eastAsia="zh-CN"/>
        </w:rPr>
        <w:t>，</w:t>
      </w:r>
      <w:r>
        <w:rPr>
          <w:rFonts w:hint="default"/>
        </w:rPr>
        <w:t>自动计算应纳税额和实际到手金额。科研经费查询支持按项目查看经费预算、执行进度、余额情况</w:t>
      </w:r>
      <w:r>
        <w:rPr>
          <w:rFonts w:hint="eastAsia"/>
          <w:lang w:eastAsia="zh-CN"/>
        </w:rPr>
        <w:t>，</w:t>
      </w:r>
      <w:r>
        <w:rPr>
          <w:rFonts w:hint="default"/>
        </w:rPr>
        <w:t>帮助科研人员合理安排经费使用。报销进度跟踪实时显示报销单据的审批状态和当前处理环节。</w:t>
      </w:r>
    </w:p>
    <w:p w14:paraId="2B40F28B">
      <w:pPr>
        <w:pStyle w:val="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3890" cy="2740025"/>
            <wp:effectExtent l="0" t="0" r="10160" b="3175"/>
            <wp:docPr id="16" name="图片 16" descr="D2946654-5E5B-4488-B04B-2FA1716E6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2946654-5E5B-4488-B04B-2FA1716E659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1E25">
      <w:pPr>
        <w:bidi w:val="0"/>
        <w:rPr>
          <w:rFonts w:hint="default"/>
        </w:rPr>
      </w:pPr>
      <w:r>
        <w:rPr>
          <w:rFonts w:hint="default"/>
        </w:rPr>
        <w:t>资产数据模块提供个人名下资产设备的查询和管理功能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包括办公设备、实验仪器、图书资料等。用户可查看设备的基本信息、使用状态、维修记录、折旧情况等详细信息。系统支持设备借用申请、归还登记、报修报废等在线办理功能。对于共享设备</w:t>
      </w:r>
      <w:r>
        <w:rPr>
          <w:rFonts w:hint="eastAsia"/>
          <w:lang w:eastAsia="zh-CN"/>
        </w:rPr>
        <w:t>，</w:t>
      </w:r>
      <w:r>
        <w:rPr>
          <w:rFonts w:hint="default"/>
        </w:rPr>
        <w:t>系统提供预约使用功能</w:t>
      </w:r>
      <w:r>
        <w:rPr>
          <w:rFonts w:hint="eastAsia"/>
          <w:lang w:eastAsia="zh-CN"/>
        </w:rPr>
        <w:t>，</w:t>
      </w:r>
      <w:r>
        <w:rPr>
          <w:rFonts w:hint="default"/>
        </w:rPr>
        <w:t>用户可查看设备的使用日历</w:t>
      </w:r>
      <w:r>
        <w:rPr>
          <w:rFonts w:hint="eastAsia"/>
          <w:lang w:eastAsia="zh-CN"/>
        </w:rPr>
        <w:t>，</w:t>
      </w:r>
      <w:r>
        <w:rPr>
          <w:rFonts w:hint="default"/>
        </w:rPr>
        <w:t>选择空闲时段进行预约。设备到期提醒功能自动推送设备归还、年检、报废等提醒消息</w:t>
      </w:r>
      <w:r>
        <w:rPr>
          <w:rFonts w:hint="eastAsia"/>
          <w:lang w:eastAsia="zh-CN"/>
        </w:rPr>
        <w:t>，</w:t>
      </w:r>
      <w:r>
        <w:rPr>
          <w:rFonts w:hint="default"/>
        </w:rPr>
        <w:t>避免因遗忘造成的违规使用。</w:t>
      </w:r>
    </w:p>
    <w:p w14:paraId="1744DB2C">
      <w:pPr>
        <w:pStyle w:val="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3890" cy="2740025"/>
            <wp:effectExtent l="0" t="0" r="10160" b="3175"/>
            <wp:docPr id="17" name="图片 17" descr="56FBE5D2-5299-449d-A432-D4DD5D3F5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6FBE5D2-5299-449d-A432-D4DD5D3F574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9FA3">
      <w:pPr>
        <w:pStyle w:val="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3890" cy="2740025"/>
            <wp:effectExtent l="0" t="0" r="10160" b="3175"/>
            <wp:docPr id="18" name="图片 18" descr="6313B2D5-5E61-498a-8EAD-E9EAAF684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313B2D5-5E61-498a-8EAD-E9EAAF684E1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8D1C">
      <w:pPr>
        <w:bidi w:val="0"/>
        <w:rPr>
          <w:rFonts w:hint="default"/>
        </w:rPr>
      </w:pPr>
      <w:r>
        <w:rPr>
          <w:rFonts w:hint="default"/>
        </w:rPr>
        <w:t>数据纠错机制为用户提供便捷的数据质量反馈渠道。当用户发现个人数据存在错误、缺失或不一致时</w:t>
      </w:r>
      <w:r>
        <w:rPr>
          <w:rFonts w:hint="eastAsia"/>
          <w:lang w:eastAsia="zh-CN"/>
        </w:rPr>
        <w:t>，</w:t>
      </w:r>
      <w:r>
        <w:rPr>
          <w:rFonts w:hint="default"/>
        </w:rPr>
        <w:t>可通过数据纠错功能提交纠错申请</w:t>
      </w:r>
      <w:r>
        <w:rPr>
          <w:rFonts w:hint="eastAsia"/>
          <w:lang w:eastAsia="zh-CN"/>
        </w:rPr>
        <w:t>，</w:t>
      </w:r>
      <w:r>
        <w:rPr>
          <w:rFonts w:hint="default"/>
        </w:rPr>
        <w:t>详细说明错误内容和正确信息</w:t>
      </w:r>
      <w:r>
        <w:rPr>
          <w:rFonts w:hint="eastAsia"/>
          <w:lang w:eastAsia="zh-CN"/>
        </w:rPr>
        <w:t>，</w:t>
      </w:r>
      <w:r>
        <w:rPr>
          <w:rFonts w:hint="default"/>
        </w:rPr>
        <w:t>并上传相关证明材料。纠错申请自动路由到数据归属部门</w:t>
      </w:r>
      <w:r>
        <w:rPr>
          <w:rFonts w:hint="eastAsia"/>
          <w:lang w:eastAsia="zh-CN"/>
        </w:rPr>
        <w:t>，</w:t>
      </w:r>
      <w:r>
        <w:rPr>
          <w:rFonts w:hint="default"/>
        </w:rPr>
        <w:t>由数据管理员进行核实和处理。处理结果通过站内信和短信方式及时反馈给用户</w:t>
      </w:r>
      <w:r>
        <w:rPr>
          <w:rFonts w:hint="eastAsia"/>
          <w:lang w:eastAsia="zh-CN"/>
        </w:rPr>
        <w:t>，</w:t>
      </w:r>
      <w:r>
        <w:rPr>
          <w:rFonts w:hint="default"/>
        </w:rPr>
        <w:t>数据更新后自动同步到各业务系统。系统记录所有纠错历史</w:t>
      </w:r>
      <w:r>
        <w:rPr>
          <w:rFonts w:hint="eastAsia"/>
          <w:lang w:eastAsia="zh-CN"/>
        </w:rPr>
        <w:t>，</w:t>
      </w:r>
      <w:r>
        <w:rPr>
          <w:rFonts w:hint="default"/>
        </w:rPr>
        <w:t>为数据质量改进提供依据。</w:t>
      </w:r>
    </w:p>
    <w:p w14:paraId="305039A6">
      <w:pPr>
        <w:pStyle w:val="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2620" cy="2041525"/>
            <wp:effectExtent l="0" t="0" r="11430" b="15875"/>
            <wp:docPr id="19" name="图片 19" descr="1728BA0E-A15E-473e-AA52-21ED80C4A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28BA0E-A15E-473e-AA52-21ED80C4AC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27E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四、技术实现方案</w:t>
      </w:r>
    </w:p>
    <w:p w14:paraId="1C79434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4.1 前端技术架构</w:t>
      </w:r>
    </w:p>
    <w:p w14:paraId="276EA7C4">
      <w:pPr>
        <w:bidi w:val="0"/>
        <w:rPr>
          <w:rFonts w:hint="default"/>
        </w:rPr>
      </w:pPr>
      <w:r>
        <w:rPr>
          <w:rFonts w:hint="default"/>
        </w:rPr>
        <w:t>前端采用Vue3 + TypeScript + Vite的现代化技术栈</w:t>
      </w:r>
      <w:r>
        <w:rPr>
          <w:rFonts w:hint="eastAsia"/>
          <w:lang w:eastAsia="zh-CN"/>
        </w:rPr>
        <w:t>，</w:t>
      </w:r>
      <w:r>
        <w:rPr>
          <w:rFonts w:hint="default"/>
        </w:rPr>
        <w:t>结合Element Plus组件库快速构建用户界面。Vue3的Composition API提供更好的代码组织和逻辑复用能力</w:t>
      </w:r>
      <w:r>
        <w:rPr>
          <w:rFonts w:hint="eastAsia"/>
          <w:lang w:eastAsia="zh-CN"/>
        </w:rPr>
        <w:t>，</w:t>
      </w:r>
      <w:r>
        <w:rPr>
          <w:rFonts w:hint="default"/>
        </w:rPr>
        <w:t>TypeScript的类型系统增强代码的可维护性和健壮性。Vite构建工具提供极速的开发体验和优化的生产构建。前端应用采用单页应用</w:t>
      </w:r>
      <w:r>
        <w:rPr>
          <w:rFonts w:hint="eastAsia"/>
          <w:lang w:eastAsia="zh-CN"/>
        </w:rPr>
        <w:t>（</w:t>
      </w:r>
      <w:r>
        <w:rPr>
          <w:rFonts w:hint="default"/>
        </w:rPr>
        <w:t>SPA</w:t>
      </w:r>
      <w:r>
        <w:rPr>
          <w:rFonts w:hint="eastAsia"/>
          <w:lang w:eastAsia="zh-CN"/>
        </w:rPr>
        <w:t>）</w:t>
      </w:r>
      <w:r>
        <w:rPr>
          <w:rFonts w:hint="default"/>
        </w:rPr>
        <w:t>架构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通过Vue Router实现前端路由管理</w:t>
      </w:r>
      <w:r>
        <w:rPr>
          <w:rFonts w:hint="eastAsia"/>
          <w:lang w:eastAsia="zh-CN"/>
        </w:rPr>
        <w:t>，</w:t>
      </w:r>
      <w:r>
        <w:rPr>
          <w:rFonts w:hint="default"/>
        </w:rPr>
        <w:t>Pinia实现全局状态管理。</w:t>
      </w:r>
    </w:p>
    <w:p w14:paraId="75A51F66">
      <w:pPr>
        <w:bidi w:val="0"/>
        <w:rPr>
          <w:rFonts w:hint="default"/>
        </w:rPr>
      </w:pPr>
      <w:r>
        <w:rPr>
          <w:rFonts w:hint="default"/>
        </w:rPr>
        <w:t>前端工程采用模块化设计</w:t>
      </w:r>
      <w:r>
        <w:rPr>
          <w:rFonts w:hint="eastAsia"/>
          <w:lang w:eastAsia="zh-CN"/>
        </w:rPr>
        <w:t>，</w:t>
      </w:r>
      <w:r>
        <w:rPr>
          <w:rFonts w:hint="default"/>
        </w:rPr>
        <w:t>按照功能域划分为门户模块、认证模块、权限模块、数据中心模块等独立模块。每个模块包含独立的路由配置、状态管理、API接口和组件库。组件开发遵循原子设计理念</w:t>
      </w:r>
      <w:r>
        <w:rPr>
          <w:rFonts w:hint="eastAsia"/>
          <w:lang w:eastAsia="zh-CN"/>
        </w:rPr>
        <w:t>，</w:t>
      </w:r>
      <w:r>
        <w:rPr>
          <w:rFonts w:hint="default"/>
        </w:rPr>
        <w:t>构建基础组件、业务组件和页面组件三层体系。基础组件封装通用UI元素</w:t>
      </w:r>
      <w:r>
        <w:rPr>
          <w:rFonts w:hint="eastAsia"/>
          <w:lang w:eastAsia="zh-CN"/>
        </w:rPr>
        <w:t>，</w:t>
      </w:r>
      <w:r>
        <w:rPr>
          <w:rFonts w:hint="default"/>
        </w:rPr>
        <w:t>业务组件封装特定业务逻辑</w:t>
      </w:r>
      <w:r>
        <w:rPr>
          <w:rFonts w:hint="eastAsia"/>
          <w:lang w:eastAsia="zh-CN"/>
        </w:rPr>
        <w:t>，</w:t>
      </w:r>
      <w:r>
        <w:rPr>
          <w:rFonts w:hint="default"/>
        </w:rPr>
        <w:t>页面组件组合业务组件形成完整页面。</w:t>
      </w:r>
    </w:p>
    <w:p w14:paraId="272ACCFE">
      <w:pPr>
        <w:bidi w:val="0"/>
        <w:rPr>
          <w:rFonts w:hint="default"/>
        </w:rPr>
      </w:pPr>
      <w:r>
        <w:rPr>
          <w:rFonts w:hint="default"/>
        </w:rPr>
        <w:t>前端性能优化采用多种策略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包括路由懒加载、组件异步加载、图片懒加载、虚拟滚动等技术。通过Webpack的代码分割功能</w:t>
      </w:r>
      <w:r>
        <w:rPr>
          <w:rFonts w:hint="eastAsia"/>
          <w:lang w:eastAsia="zh-CN"/>
        </w:rPr>
        <w:t>，</w:t>
      </w:r>
      <w:r>
        <w:rPr>
          <w:rFonts w:hint="default"/>
        </w:rPr>
        <w:t>将应用拆分为多个chunk</w:t>
      </w:r>
      <w:r>
        <w:rPr>
          <w:rFonts w:hint="eastAsia"/>
          <w:lang w:eastAsia="zh-CN"/>
        </w:rPr>
        <w:t>，</w:t>
      </w:r>
      <w:r>
        <w:rPr>
          <w:rFonts w:hint="default"/>
        </w:rPr>
        <w:t>按需加载减少首屏加载时间。静态资源采用CDN加速</w:t>
      </w:r>
      <w:r>
        <w:rPr>
          <w:rFonts w:hint="eastAsia"/>
          <w:lang w:eastAsia="zh-CN"/>
        </w:rPr>
        <w:t>，</w:t>
      </w:r>
      <w:r>
        <w:rPr>
          <w:rFonts w:hint="default"/>
        </w:rPr>
        <w:t>利用浏览器缓存机制减少重复请求。接口请求采用防抖节流策略</w:t>
      </w:r>
      <w:r>
        <w:rPr>
          <w:rFonts w:hint="eastAsia"/>
          <w:lang w:eastAsia="zh-CN"/>
        </w:rPr>
        <w:t>，</w:t>
      </w:r>
      <w:r>
        <w:rPr>
          <w:rFonts w:hint="default"/>
        </w:rPr>
        <w:t>避免频繁请求造成的性能问题。</w:t>
      </w:r>
    </w:p>
    <w:p w14:paraId="496E783B">
      <w:pPr>
        <w:bidi w:val="0"/>
        <w:rPr>
          <w:rFonts w:hint="default"/>
        </w:rPr>
      </w:pPr>
      <w:r>
        <w:rPr>
          <w:rFonts w:hint="default"/>
        </w:rPr>
        <w:t>前端安全防护包括XSS防护、CSRF防护、敏感信息加密等措施。所有用户输入进行严格的过滤和转义</w:t>
      </w:r>
      <w:r>
        <w:rPr>
          <w:rFonts w:hint="eastAsia"/>
          <w:lang w:eastAsia="zh-CN"/>
        </w:rPr>
        <w:t>，</w:t>
      </w:r>
      <w:r>
        <w:rPr>
          <w:rFonts w:hint="default"/>
        </w:rPr>
        <w:t>防止XSS攻击。API请求携带CSRF Token</w:t>
      </w:r>
      <w:r>
        <w:rPr>
          <w:rFonts w:hint="eastAsia"/>
          <w:lang w:eastAsia="zh-CN"/>
        </w:rPr>
        <w:t>，</w:t>
      </w:r>
      <w:r>
        <w:rPr>
          <w:rFonts w:hint="default"/>
        </w:rPr>
        <w:t>防止跨站请求伪造。敏感数据如密码在前端进行加密后再传输</w:t>
      </w:r>
      <w:r>
        <w:rPr>
          <w:rFonts w:hint="eastAsia"/>
          <w:lang w:eastAsia="zh-CN"/>
        </w:rPr>
        <w:t>，</w:t>
      </w:r>
      <w:r>
        <w:rPr>
          <w:rFonts w:hint="default"/>
        </w:rPr>
        <w:t>使用RSA公钥加密或AES对称加密。令牌存储采用HttpOnly Cookie或SessionStorage</w:t>
      </w:r>
      <w:r>
        <w:rPr>
          <w:rFonts w:hint="eastAsia"/>
          <w:lang w:eastAsia="zh-CN"/>
        </w:rPr>
        <w:t>，</w:t>
      </w:r>
      <w:r>
        <w:rPr>
          <w:rFonts w:hint="default"/>
        </w:rPr>
        <w:t>防止被恶意脚本窃取。</w:t>
      </w:r>
    </w:p>
    <w:p w14:paraId="116B172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4.2 后端技术架构</w:t>
      </w:r>
    </w:p>
    <w:p w14:paraId="4B47960C">
      <w:pPr>
        <w:bidi w:val="0"/>
        <w:rPr>
          <w:rFonts w:hint="default"/>
        </w:rPr>
      </w:pPr>
      <w:r>
        <w:rPr>
          <w:rFonts w:hint="default"/>
        </w:rPr>
        <w:t>后端采用Spring Boot + Spring Cloud微服务架构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实现服务的模块化和分布式部署。Spring Boot简化了Spring应用的配置和开发</w:t>
      </w:r>
      <w:r>
        <w:rPr>
          <w:rFonts w:hint="eastAsia"/>
          <w:lang w:eastAsia="zh-CN"/>
        </w:rPr>
        <w:t>，</w:t>
      </w:r>
      <w:r>
        <w:rPr>
          <w:rFonts w:hint="default"/>
        </w:rPr>
        <w:t>提供开箱即用的功能特性。Spring Cloud提供微服务治理能力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包括服务注册发现</w:t>
      </w:r>
      <w:r>
        <w:rPr>
          <w:rFonts w:hint="eastAsia"/>
          <w:lang w:eastAsia="zh-CN"/>
        </w:rPr>
        <w:t>（</w:t>
      </w:r>
      <w:r>
        <w:rPr>
          <w:rFonts w:hint="default"/>
        </w:rPr>
        <w:t>Nacos</w:t>
      </w:r>
      <w:r>
        <w:rPr>
          <w:rFonts w:hint="eastAsia"/>
          <w:lang w:eastAsia="zh-CN"/>
        </w:rPr>
        <w:t>）</w:t>
      </w:r>
      <w:r>
        <w:rPr>
          <w:rFonts w:hint="default"/>
        </w:rPr>
        <w:t>、配置管理</w:t>
      </w:r>
      <w:r>
        <w:rPr>
          <w:rFonts w:hint="eastAsia"/>
          <w:lang w:eastAsia="zh-CN"/>
        </w:rPr>
        <w:t>（</w:t>
      </w:r>
      <w:r>
        <w:rPr>
          <w:rFonts w:hint="default"/>
        </w:rPr>
        <w:t>Nacos Config</w:t>
      </w:r>
      <w:r>
        <w:rPr>
          <w:rFonts w:hint="eastAsia"/>
          <w:lang w:eastAsia="zh-CN"/>
        </w:rPr>
        <w:t>）</w:t>
      </w:r>
      <w:r>
        <w:rPr>
          <w:rFonts w:hint="default"/>
        </w:rPr>
        <w:t>、负载均衡</w:t>
      </w:r>
      <w:r>
        <w:rPr>
          <w:rFonts w:hint="eastAsia"/>
          <w:lang w:eastAsia="zh-CN"/>
        </w:rPr>
        <w:t>（</w:t>
      </w:r>
      <w:r>
        <w:rPr>
          <w:rFonts w:hint="default"/>
        </w:rPr>
        <w:t>Ribbon</w:t>
      </w:r>
      <w:r>
        <w:rPr>
          <w:rFonts w:hint="eastAsia"/>
          <w:lang w:eastAsia="zh-CN"/>
        </w:rPr>
        <w:t>）</w:t>
      </w:r>
      <w:r>
        <w:rPr>
          <w:rFonts w:hint="default"/>
        </w:rPr>
        <w:t>、熔断降级</w:t>
      </w:r>
      <w:r>
        <w:rPr>
          <w:rFonts w:hint="eastAsia"/>
          <w:lang w:eastAsia="zh-CN"/>
        </w:rPr>
        <w:t>（</w:t>
      </w:r>
      <w:r>
        <w:rPr>
          <w:rFonts w:hint="default"/>
        </w:rPr>
        <w:t>Sentinel</w:t>
      </w:r>
      <w:r>
        <w:rPr>
          <w:rFonts w:hint="eastAsia"/>
          <w:lang w:eastAsia="zh-CN"/>
        </w:rPr>
        <w:t>）</w:t>
      </w:r>
      <w:r>
        <w:rPr>
          <w:rFonts w:hint="default"/>
        </w:rPr>
        <w:t>、API网关</w:t>
      </w:r>
      <w:r>
        <w:rPr>
          <w:rFonts w:hint="eastAsia"/>
          <w:lang w:eastAsia="zh-CN"/>
        </w:rPr>
        <w:t>（</w:t>
      </w:r>
      <w:r>
        <w:rPr>
          <w:rFonts w:hint="default"/>
        </w:rPr>
        <w:t>Gateway</w:t>
      </w:r>
      <w:r>
        <w:rPr>
          <w:rFonts w:hint="eastAsia"/>
          <w:lang w:eastAsia="zh-CN"/>
        </w:rPr>
        <w:t>）</w:t>
      </w:r>
      <w:r>
        <w:rPr>
          <w:rFonts w:hint="default"/>
        </w:rPr>
        <w:t>等组件。</w:t>
      </w:r>
    </w:p>
    <w:p w14:paraId="6657B2C0">
      <w:pPr>
        <w:bidi w:val="0"/>
        <w:rPr>
          <w:rFonts w:hint="default"/>
        </w:rPr>
      </w:pPr>
      <w:r>
        <w:rPr>
          <w:rFonts w:hint="default"/>
        </w:rPr>
        <w:t>微服务划分遵循业务领域驱动设计</w:t>
      </w:r>
      <w:r>
        <w:rPr>
          <w:rFonts w:hint="eastAsia"/>
          <w:lang w:eastAsia="zh-CN"/>
        </w:rPr>
        <w:t>（</w:t>
      </w:r>
      <w:r>
        <w:rPr>
          <w:rFonts w:hint="default"/>
        </w:rPr>
        <w:t>DDD</w:t>
      </w:r>
      <w:r>
        <w:rPr>
          <w:rFonts w:hint="eastAsia"/>
          <w:lang w:eastAsia="zh-CN"/>
        </w:rPr>
        <w:t>）</w:t>
      </w:r>
      <w:r>
        <w:rPr>
          <w:rFonts w:hint="default"/>
        </w:rPr>
        <w:t>原则</w:t>
      </w:r>
      <w:r>
        <w:rPr>
          <w:rFonts w:hint="eastAsia"/>
          <w:lang w:eastAsia="zh-CN"/>
        </w:rPr>
        <w:t>，</w:t>
      </w:r>
      <w:r>
        <w:rPr>
          <w:rFonts w:hint="default"/>
        </w:rPr>
        <w:t>将系统拆分为用户服务、认证服务、授权服务、门户服务、数据服务等独立微服务。每个微服务拥有独立的数据库和业务逻辑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通过RESTful API或RPC方式进行服务间通信。服务间调用采用OpenFeign声明式HTTP客户端</w:t>
      </w:r>
      <w:r>
        <w:rPr>
          <w:rFonts w:hint="eastAsia"/>
          <w:lang w:eastAsia="zh-CN"/>
        </w:rPr>
        <w:t>，</w:t>
      </w:r>
      <w:r>
        <w:rPr>
          <w:rFonts w:hint="default"/>
        </w:rPr>
        <w:t>简化远程调用代码。异步通信采用RocketMQ消息队列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实现服务解耦和流量削峰。</w:t>
      </w:r>
    </w:p>
    <w:p w14:paraId="2F21EF58">
      <w:pPr>
        <w:bidi w:val="0"/>
        <w:rPr>
          <w:rFonts w:hint="default"/>
        </w:rPr>
      </w:pPr>
      <w:r>
        <w:rPr>
          <w:rFonts w:hint="default"/>
        </w:rPr>
        <w:t>数据持久层采用MyBatis-Plus框架</w:t>
      </w:r>
      <w:r>
        <w:rPr>
          <w:rFonts w:hint="eastAsia"/>
          <w:lang w:eastAsia="zh-CN"/>
        </w:rPr>
        <w:t>，</w:t>
      </w:r>
      <w:r>
        <w:rPr>
          <w:rFonts w:hint="default"/>
        </w:rPr>
        <w:t>提供强大的CRUD操作和灵活的SQL定制能力。数据库连接池使用Druid</w:t>
      </w:r>
      <w:r>
        <w:rPr>
          <w:rFonts w:hint="eastAsia"/>
          <w:lang w:eastAsia="zh-CN"/>
        </w:rPr>
        <w:t>，</w:t>
      </w:r>
      <w:r>
        <w:rPr>
          <w:rFonts w:hint="default"/>
        </w:rPr>
        <w:t>提供连接池监控和SQL性能分析功能。数据库访问采用读写分离架构</w:t>
      </w:r>
      <w:r>
        <w:rPr>
          <w:rFonts w:hint="eastAsia"/>
          <w:lang w:eastAsia="zh-CN"/>
        </w:rPr>
        <w:t>，</w:t>
      </w:r>
      <w:r>
        <w:rPr>
          <w:rFonts w:hint="default"/>
        </w:rPr>
        <w:t>主库处理写操作</w:t>
      </w:r>
      <w:r>
        <w:rPr>
          <w:rFonts w:hint="eastAsia"/>
          <w:lang w:eastAsia="zh-CN"/>
        </w:rPr>
        <w:t>，</w:t>
      </w:r>
      <w:r>
        <w:rPr>
          <w:rFonts w:hint="default"/>
        </w:rPr>
        <w:t>从库处理读操作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通过ShardingSphere中间件实现透明的读写路由。缓存层采用Redis集群</w:t>
      </w:r>
      <w:r>
        <w:rPr>
          <w:rFonts w:hint="eastAsia"/>
          <w:lang w:eastAsia="zh-CN"/>
        </w:rPr>
        <w:t>，</w:t>
      </w:r>
      <w:r>
        <w:rPr>
          <w:rFonts w:hint="default"/>
        </w:rPr>
        <w:t>缓存热点数据和会话信息</w:t>
      </w:r>
      <w:r>
        <w:rPr>
          <w:rFonts w:hint="eastAsia"/>
          <w:lang w:eastAsia="zh-CN"/>
        </w:rPr>
        <w:t>，</w:t>
      </w:r>
      <w:r>
        <w:rPr>
          <w:rFonts w:hint="default"/>
        </w:rPr>
        <w:t>采用缓存穿透、缓存击穿、缓存雪崩的防护策略。</w:t>
      </w:r>
    </w:p>
    <w:p w14:paraId="3B39DC6E">
      <w:pPr>
        <w:bidi w:val="0"/>
        <w:rPr>
          <w:rFonts w:hint="default"/>
        </w:rPr>
      </w:pPr>
      <w:r>
        <w:rPr>
          <w:rFonts w:hint="default"/>
        </w:rPr>
        <w:t>后端安全防护采用多层防御体系。API网关层实现统一的认证鉴权、流量控制、黑白名单过滤。服务层实现细粒度的权限控制和数据脱敏。数据层实现SQL注入防护和敏感数据加密存储。日志记录采用ELK(Elasticsearch + Logstash + Kibana</w:t>
      </w:r>
      <w:r>
        <w:rPr>
          <w:rFonts w:hint="eastAsia"/>
          <w:lang w:eastAsia="zh-CN"/>
        </w:rPr>
        <w:t>）</w:t>
      </w:r>
      <w:r>
        <w:rPr>
          <w:rFonts w:hint="default"/>
        </w:rPr>
        <w:t>技术栈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实现日志的集中收集、存储和分析。监控告警采用Prometheus + Grafana方案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实时监控系统运行状态和性能指标。</w:t>
      </w:r>
    </w:p>
    <w:p w14:paraId="592618B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4.3 数据库设计</w:t>
      </w:r>
    </w:p>
    <w:p w14:paraId="54D71D22">
      <w:pPr>
        <w:bidi w:val="0"/>
        <w:rPr>
          <w:rFonts w:hint="default"/>
        </w:rPr>
      </w:pPr>
      <w:r>
        <w:rPr>
          <w:rFonts w:hint="default"/>
        </w:rPr>
        <w:t>数据库采用达梦数据库或人大金仓数据库</w:t>
      </w:r>
      <w:r>
        <w:rPr>
          <w:rFonts w:hint="eastAsia"/>
          <w:lang w:eastAsia="zh-CN"/>
        </w:rPr>
        <w:t>，</w:t>
      </w:r>
      <w:r>
        <w:rPr>
          <w:rFonts w:hint="default"/>
        </w:rPr>
        <w:t>满足国产化要求。数据库设计遵循第三范式</w:t>
      </w:r>
      <w:r>
        <w:rPr>
          <w:rFonts w:hint="eastAsia"/>
          <w:lang w:eastAsia="zh-CN"/>
        </w:rPr>
        <w:t>，</w:t>
      </w:r>
      <w:r>
        <w:rPr>
          <w:rFonts w:hint="default"/>
        </w:rPr>
        <w:t>合理设计表结构和索引</w:t>
      </w:r>
      <w:r>
        <w:rPr>
          <w:rFonts w:hint="eastAsia"/>
          <w:lang w:eastAsia="zh-CN"/>
        </w:rPr>
        <w:t>，</w:t>
      </w:r>
      <w:r>
        <w:rPr>
          <w:rFonts w:hint="default"/>
        </w:rPr>
        <w:t>确保数据的一致性和查询性能。核心表包括用户表、角色表、权限表、资源表、组织表、会话表、日志表等。用户表存储用户基本信息和认证凭证</w:t>
      </w:r>
      <w:r>
        <w:rPr>
          <w:rFonts w:hint="eastAsia"/>
          <w:lang w:eastAsia="zh-CN"/>
        </w:rPr>
        <w:t>，</w:t>
      </w:r>
      <w:r>
        <w:rPr>
          <w:rFonts w:hint="default"/>
        </w:rPr>
        <w:t>角色表定义系统角色</w:t>
      </w:r>
      <w:r>
        <w:rPr>
          <w:rFonts w:hint="eastAsia"/>
          <w:lang w:eastAsia="zh-CN"/>
        </w:rPr>
        <w:t>，</w:t>
      </w:r>
      <w:r>
        <w:rPr>
          <w:rFonts w:hint="default"/>
        </w:rPr>
        <w:t>权限表定义操作权限</w:t>
      </w:r>
      <w:r>
        <w:rPr>
          <w:rFonts w:hint="eastAsia"/>
          <w:lang w:eastAsia="zh-CN"/>
        </w:rPr>
        <w:t>，</w:t>
      </w:r>
      <w:r>
        <w:rPr>
          <w:rFonts w:hint="default"/>
        </w:rPr>
        <w:t>资源表定义受保护资源</w:t>
      </w:r>
      <w:r>
        <w:rPr>
          <w:rFonts w:hint="eastAsia"/>
          <w:lang w:eastAsia="zh-CN"/>
        </w:rPr>
        <w:t>，</w:t>
      </w:r>
      <w:r>
        <w:rPr>
          <w:rFonts w:hint="default"/>
        </w:rPr>
        <w:t>组织表存储组织架构信息。</w:t>
      </w:r>
    </w:p>
    <w:p w14:paraId="0E97EE69">
      <w:pPr>
        <w:bidi w:val="0"/>
        <w:rPr>
          <w:rFonts w:hint="default"/>
        </w:rPr>
      </w:pPr>
      <w:r>
        <w:rPr>
          <w:rFonts w:hint="default"/>
        </w:rPr>
        <w:t>用户表设计包含用户ID、用户名、密码哈希、盐值、姓名、工号、部门ID、职位、手机号、邮箱、状态、创建时间、更新时间等字段。密码采用BCrypt算法进行哈希存储</w:t>
      </w:r>
      <w:r>
        <w:rPr>
          <w:rFonts w:hint="eastAsia"/>
          <w:lang w:eastAsia="zh-CN"/>
        </w:rPr>
        <w:t>，</w:t>
      </w:r>
      <w:r>
        <w:rPr>
          <w:rFonts w:hint="default"/>
        </w:rPr>
        <w:t>每个用户使用独立的盐值增强安全性。用户状态字段标识用户的启用禁用状态</w:t>
      </w:r>
      <w:r>
        <w:rPr>
          <w:rFonts w:hint="eastAsia"/>
          <w:lang w:eastAsia="zh-CN"/>
        </w:rPr>
        <w:t>，</w:t>
      </w:r>
      <w:r>
        <w:rPr>
          <w:rFonts w:hint="default"/>
        </w:rPr>
        <w:t>支持账号锁定和解锁功能。</w:t>
      </w:r>
    </w:p>
    <w:p w14:paraId="5815D498">
      <w:pPr>
        <w:bidi w:val="0"/>
        <w:rPr>
          <w:rFonts w:hint="default"/>
        </w:rPr>
      </w:pPr>
      <w:r>
        <w:rPr>
          <w:rFonts w:hint="default"/>
        </w:rPr>
        <w:t>角色权限关联采用RBAC模型设计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包括用户角色关联表、角色权限关联表、权限资源关联表。用户可分配多个角色</w:t>
      </w:r>
      <w:r>
        <w:rPr>
          <w:rFonts w:hint="eastAsia"/>
          <w:lang w:eastAsia="zh-CN"/>
        </w:rPr>
        <w:t>，</w:t>
      </w:r>
      <w:r>
        <w:rPr>
          <w:rFonts w:hint="default"/>
        </w:rPr>
        <w:t>角色可授予多个权限</w:t>
      </w:r>
      <w:r>
        <w:rPr>
          <w:rFonts w:hint="eastAsia"/>
          <w:lang w:eastAsia="zh-CN"/>
        </w:rPr>
        <w:t>，</w:t>
      </w:r>
      <w:r>
        <w:rPr>
          <w:rFonts w:hint="default"/>
        </w:rPr>
        <w:t>权限可关联多个资源</w:t>
      </w:r>
      <w:r>
        <w:rPr>
          <w:rFonts w:hint="eastAsia"/>
          <w:lang w:eastAsia="zh-CN"/>
        </w:rPr>
        <w:t>，</w:t>
      </w:r>
      <w:r>
        <w:rPr>
          <w:rFonts w:hint="default"/>
        </w:rPr>
        <w:t>形成灵活的权限控制体系。角色支持层级继承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通过角色父ID字段建立角色树结构。权限表包含权限ID、权限编码、权限名称、权限类型、描述等字段</w:t>
      </w:r>
      <w:r>
        <w:rPr>
          <w:rFonts w:hint="eastAsia"/>
          <w:lang w:eastAsia="zh-CN"/>
        </w:rPr>
        <w:t>，</w:t>
      </w:r>
      <w:r>
        <w:rPr>
          <w:rFonts w:hint="default"/>
        </w:rPr>
        <w:t>权限类型区分功能权限、数据权限、操作权限。</w:t>
      </w:r>
    </w:p>
    <w:p w14:paraId="43666C5B">
      <w:pPr>
        <w:bidi w:val="0"/>
        <w:rPr>
          <w:rFonts w:hint="default"/>
        </w:rPr>
      </w:pPr>
      <w:r>
        <w:rPr>
          <w:rFonts w:hint="default"/>
        </w:rPr>
        <w:t>会话表存储用户登录会话信息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包括会话ID、用户ID、令牌、IP地址、设备信息、登录时间、过期时间、最后活动时间等字段。会话表支持单点登录的会话管理</w:t>
      </w:r>
      <w:r>
        <w:rPr>
          <w:rFonts w:hint="eastAsia"/>
          <w:lang w:eastAsia="zh-CN"/>
        </w:rPr>
        <w:t>，</w:t>
      </w:r>
      <w:r>
        <w:rPr>
          <w:rFonts w:hint="default"/>
        </w:rPr>
        <w:t>记录用户的所有活动会话。日志表采用分表设计</w:t>
      </w:r>
      <w:r>
        <w:rPr>
          <w:rFonts w:hint="eastAsia"/>
          <w:lang w:eastAsia="zh-CN"/>
        </w:rPr>
        <w:t>，</w:t>
      </w:r>
      <w:r>
        <w:rPr>
          <w:rFonts w:hint="default"/>
        </w:rPr>
        <w:t>按月份或数据量自动分表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包括登录日志表、操作日志表、审计日志表。日志表包含日志ID、用户ID、操作类型、操作对象、操作内容、IP地址、时间戳等字段。</w:t>
      </w:r>
    </w:p>
    <w:p w14:paraId="73937638">
      <w:pPr>
        <w:bidi w:val="0"/>
        <w:rPr>
          <w:rFonts w:hint="default"/>
        </w:rPr>
      </w:pPr>
      <w:r>
        <w:rPr>
          <w:rFonts w:hint="default"/>
        </w:rPr>
        <w:t>数据库性能优化采用多种策略。为高频查询字段建立索引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包括用户名索引、工号索引、手机号索引等唯一索引</w:t>
      </w:r>
      <w:r>
        <w:rPr>
          <w:rFonts w:hint="eastAsia"/>
          <w:lang w:eastAsia="zh-CN"/>
        </w:rPr>
        <w:t>，</w:t>
      </w:r>
      <w:r>
        <w:rPr>
          <w:rFonts w:hint="default"/>
        </w:rPr>
        <w:t>以及部门ID、状态等普通索引。大表采用分区技术</w:t>
      </w:r>
      <w:r>
        <w:rPr>
          <w:rFonts w:hint="eastAsia"/>
          <w:lang w:eastAsia="zh-CN"/>
        </w:rPr>
        <w:t>，</w:t>
      </w:r>
      <w:r>
        <w:rPr>
          <w:rFonts w:hint="default"/>
        </w:rPr>
        <w:t>按时间或ID范围进行分区</w:t>
      </w:r>
      <w:r>
        <w:rPr>
          <w:rFonts w:hint="eastAsia"/>
          <w:lang w:eastAsia="zh-CN"/>
        </w:rPr>
        <w:t>，</w:t>
      </w:r>
      <w:r>
        <w:rPr>
          <w:rFonts w:hint="default"/>
        </w:rPr>
        <w:t>提升查询和维护效率。历史数据采用归档策略</w:t>
      </w:r>
      <w:r>
        <w:rPr>
          <w:rFonts w:hint="eastAsia"/>
          <w:lang w:eastAsia="zh-CN"/>
        </w:rPr>
        <w:t>，</w:t>
      </w:r>
      <w:r>
        <w:rPr>
          <w:rFonts w:hint="default"/>
        </w:rPr>
        <w:t>定期将历史数据迁移到归档库</w:t>
      </w:r>
      <w:r>
        <w:rPr>
          <w:rFonts w:hint="eastAsia"/>
          <w:lang w:eastAsia="zh-CN"/>
        </w:rPr>
        <w:t>，</w:t>
      </w:r>
      <w:r>
        <w:rPr>
          <w:rFonts w:hint="default"/>
        </w:rPr>
        <w:t>保持主库数据量在合理范围。数据库备份采用全量备份加增量备份策略</w:t>
      </w:r>
      <w:r>
        <w:rPr>
          <w:rFonts w:hint="eastAsia"/>
          <w:lang w:eastAsia="zh-CN"/>
        </w:rPr>
        <w:t>，</w:t>
      </w:r>
      <w:r>
        <w:rPr>
          <w:rFonts w:hint="default"/>
        </w:rPr>
        <w:t>确保数据安全和快速恢复能力。</w:t>
      </w:r>
    </w:p>
    <w:p w14:paraId="2C4BC69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4.4 接口设计</w:t>
      </w:r>
    </w:p>
    <w:p w14:paraId="1561D416">
      <w:pPr>
        <w:bidi w:val="0"/>
        <w:rPr>
          <w:rFonts w:hint="default"/>
        </w:rPr>
      </w:pPr>
      <w:r>
        <w:rPr>
          <w:rFonts w:hint="default"/>
        </w:rPr>
        <w:t>API接口采用RESTful风格设计</w:t>
      </w:r>
      <w:r>
        <w:rPr>
          <w:rFonts w:hint="eastAsia"/>
          <w:lang w:eastAsia="zh-CN"/>
        </w:rPr>
        <w:t>，</w:t>
      </w:r>
      <w:r>
        <w:rPr>
          <w:rFonts w:hint="default"/>
        </w:rPr>
        <w:t>遵循HTTP协议规范</w:t>
      </w:r>
      <w:r>
        <w:rPr>
          <w:rFonts w:hint="eastAsia"/>
          <w:lang w:eastAsia="zh-CN"/>
        </w:rPr>
        <w:t>，</w:t>
      </w:r>
      <w:r>
        <w:rPr>
          <w:rFonts w:hint="default"/>
        </w:rPr>
        <w:t>使用标准的HTTP方法</w:t>
      </w:r>
      <w:r>
        <w:rPr>
          <w:rFonts w:hint="eastAsia"/>
          <w:lang w:eastAsia="zh-CN"/>
        </w:rPr>
        <w:t>（</w:t>
      </w:r>
      <w:r>
        <w:rPr>
          <w:rFonts w:hint="default"/>
        </w:rPr>
        <w:t>GET、POST、PUT、DELETE</w:t>
      </w:r>
      <w:r>
        <w:rPr>
          <w:rFonts w:hint="eastAsia"/>
          <w:lang w:eastAsia="zh-CN"/>
        </w:rPr>
        <w:t>）</w:t>
      </w:r>
      <w:r>
        <w:rPr>
          <w:rFonts w:hint="default"/>
        </w:rPr>
        <w:t>表示资源操作。接口URL采用名词复数形式表示资源集合</w:t>
      </w:r>
      <w:r>
        <w:rPr>
          <w:rFonts w:hint="eastAsia"/>
          <w:lang w:eastAsia="zh-CN"/>
        </w:rPr>
        <w:t>，</w:t>
      </w:r>
      <w:r>
        <w:rPr>
          <w:rFonts w:hint="default"/>
        </w:rPr>
        <w:t>使用路径参数表示资源标识。接口版本通过URL路径(/api/v1/)或请求头</w:t>
      </w:r>
      <w:r>
        <w:rPr>
          <w:rFonts w:hint="eastAsia"/>
          <w:lang w:eastAsia="zh-CN"/>
        </w:rPr>
        <w:t>（</w:t>
      </w:r>
      <w:r>
        <w:rPr>
          <w:rFonts w:hint="default"/>
        </w:rPr>
        <w:t>Accept: application/vnd.api+json; version=1</w:t>
      </w:r>
      <w:r>
        <w:rPr>
          <w:rFonts w:hint="eastAsia"/>
          <w:lang w:eastAsia="zh-CN"/>
        </w:rPr>
        <w:t>）</w:t>
      </w:r>
      <w:r>
        <w:rPr>
          <w:rFonts w:hint="default"/>
        </w:rPr>
        <w:t>进行管理</w:t>
      </w:r>
      <w:r>
        <w:rPr>
          <w:rFonts w:hint="eastAsia"/>
          <w:lang w:eastAsia="zh-CN"/>
        </w:rPr>
        <w:t>，</w:t>
      </w:r>
      <w:r>
        <w:rPr>
          <w:rFonts w:hint="default"/>
        </w:rPr>
        <w:t>支持多版本并存和平滑升级。</w:t>
      </w:r>
    </w:p>
    <w:p w14:paraId="4FB05B79">
      <w:pPr>
        <w:bidi w:val="0"/>
        <w:rPr>
          <w:rFonts w:hint="default"/>
        </w:rPr>
      </w:pPr>
      <w:r>
        <w:rPr>
          <w:rFonts w:hint="default"/>
        </w:rPr>
        <w:t>接口请求和响应采用JSON格式</w:t>
      </w:r>
      <w:r>
        <w:rPr>
          <w:rFonts w:hint="eastAsia"/>
          <w:lang w:eastAsia="zh-CN"/>
        </w:rPr>
        <w:t>，</w:t>
      </w:r>
      <w:r>
        <w:rPr>
          <w:rFonts w:hint="default"/>
        </w:rPr>
        <w:t>统一的数据结构包含状态码、消息、数据、时间戳等字段。成功响应返回200状态码和业务数据</w:t>
      </w:r>
      <w:r>
        <w:rPr>
          <w:rFonts w:hint="eastAsia"/>
          <w:lang w:eastAsia="zh-CN"/>
        </w:rPr>
        <w:t>，</w:t>
      </w:r>
      <w:r>
        <w:rPr>
          <w:rFonts w:hint="default"/>
        </w:rPr>
        <w:t>失败响应返回对应的HTTP错误码和错误信息。接口支持分页查询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通过page和size参数控制分页</w:t>
      </w:r>
      <w:r>
        <w:rPr>
          <w:rFonts w:hint="eastAsia"/>
          <w:lang w:eastAsia="zh-CN"/>
        </w:rPr>
        <w:t>，</w:t>
      </w:r>
      <w:r>
        <w:rPr>
          <w:rFonts w:hint="default"/>
        </w:rPr>
        <w:t>返回总记录数、总页数、当前页等分页信息。接口支持字段过滤和排序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通过fields参数指定返回字段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通过sort参数指定排序规则。</w:t>
      </w:r>
    </w:p>
    <w:p w14:paraId="7EC1C066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4.4.1认证接口</w:t>
      </w:r>
    </w:p>
    <w:p w14:paraId="230FFCD6">
      <w:pPr>
        <w:bidi w:val="0"/>
        <w:rPr>
          <w:rFonts w:hint="default"/>
        </w:rPr>
      </w:pPr>
      <w:r>
        <w:rPr>
          <w:rFonts w:hint="default"/>
        </w:rPr>
        <w:t>认证接口包括登录接口、登出接口、令牌刷新接口、密码修改接口等。登录接口接收用户</w:t>
      </w:r>
      <w:r>
        <w:rPr>
          <w:rFonts w:hint="eastAsia"/>
          <w:lang w:eastAsia="zh-CN"/>
        </w:rPr>
        <w:t>名和</w:t>
      </w:r>
      <w:r>
        <w:rPr>
          <w:rFonts w:hint="default"/>
        </w:rPr>
        <w:t>密码</w:t>
      </w:r>
      <w:r>
        <w:rPr>
          <w:rFonts w:hint="eastAsia"/>
          <w:lang w:eastAsia="zh-CN"/>
        </w:rPr>
        <w:t>，</w:t>
      </w:r>
      <w:r>
        <w:rPr>
          <w:rFonts w:hint="default"/>
        </w:rPr>
        <w:t>返回访问令牌和刷新令牌。登出接口使令牌失效并清除会话。令牌刷新接口使用刷新令牌换取新的访问令牌。密码修改接口要求验证旧密码后设置新密码。</w:t>
      </w:r>
    </w:p>
    <w:tbl>
      <w:tblPr>
        <w:tblW w:w="8535" w:type="dxa"/>
        <w:tblInd w:w="0" w:type="dxa"/>
        <w:tblBorders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15"/>
        <w:gridCol w:w="2906"/>
        <w:gridCol w:w="984"/>
        <w:gridCol w:w="3230"/>
      </w:tblGrid>
      <w:tr w14:paraId="5E0442F6">
        <w:tblPrEx>
          <w:tblBorders>
            <w:top w:val="single" w:color="E5E7EB" w:sz="2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vAlign w:val="top"/>
          </w:tcPr>
          <w:p w14:paraId="71207D29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接口名称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552A0E99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接口路径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3FD68F36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请求方式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7ABF3933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功能说明</w:t>
            </w:r>
          </w:p>
        </w:tc>
      </w:tr>
      <w:tr w14:paraId="78451AA5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279FED6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用户登录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5C1766F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/api/v1/auth/login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1E0B3AF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3B4F26F2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用户名密码登录</w:t>
            </w:r>
            <w:r>
              <w:rPr>
                <w:rFonts w:hint="eastAsia"/>
                <w:lang w:val="en-US" w:eastAsia="zh-CN"/>
              </w:rPr>
              <w:t>，</w:t>
            </w:r>
            <w:r>
              <w:rPr>
                <w:rFonts w:hint="default"/>
                <w:lang w:val="en-US" w:eastAsia="zh-CN"/>
              </w:rPr>
              <w:t>返回访问令牌和刷新令牌</w:t>
            </w:r>
          </w:p>
        </w:tc>
      </w:tr>
      <w:tr w14:paraId="2DF72590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25827F6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短信登录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30F889C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/api/v1/auth/sms-login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5792047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17D8E62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手机号+验证码登录</w:t>
            </w:r>
          </w:p>
        </w:tc>
      </w:tr>
      <w:tr w14:paraId="2B0145D7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5F8B9FD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扫码登录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0FC3CE2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/api/v1/auth/qrcode-login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7CFE7B6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63942B74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二维码扫码登录</w:t>
            </w:r>
          </w:p>
        </w:tc>
      </w:tr>
      <w:tr w14:paraId="0DEAAE40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27CE846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人脸登录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00A333B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/api/v1/auth/face-login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739BB18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121DB62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人脸识别登录</w:t>
            </w:r>
          </w:p>
        </w:tc>
      </w:tr>
      <w:tr w14:paraId="2F2EB3A2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7DE3D2E4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令牌刷新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6AD7E09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/api/v1/auth/refresh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22ABD77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2E1ECB4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使用刷新令牌获取新的访问令牌</w:t>
            </w:r>
          </w:p>
        </w:tc>
      </w:tr>
      <w:tr w14:paraId="7B1E0C08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6E7E2C0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用户登出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1B6924C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/api/v1/auth/logout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0B2A4C5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2D55663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退出登录</w:t>
            </w:r>
            <w:r>
              <w:rPr>
                <w:rFonts w:hint="eastAsia"/>
                <w:lang w:val="en-US" w:eastAsia="zh-CN"/>
              </w:rPr>
              <w:t>，</w:t>
            </w:r>
            <w:r>
              <w:rPr>
                <w:rFonts w:hint="default"/>
                <w:lang w:val="en-US" w:eastAsia="zh-CN"/>
              </w:rPr>
              <w:t>清除会话和令牌</w:t>
            </w:r>
          </w:p>
        </w:tc>
      </w:tr>
      <w:tr w14:paraId="58D17195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4501283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单点登录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175229D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/api/v1/auth/sso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33C9291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47B54574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CAS协议单点登录</w:t>
            </w:r>
          </w:p>
        </w:tc>
      </w:tr>
      <w:tr w14:paraId="169C07BB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2543D05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获取验证码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13D5169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/api/v1/auth/captcha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70044A2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5C3CFB0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获取图形验证码</w:t>
            </w:r>
          </w:p>
        </w:tc>
      </w:tr>
      <w:tr w14:paraId="2BD2F0DA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1F618BB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发送短信验证码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7A2A9D9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/api/v1/auth/sms-code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14D3BCB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4C2C7A1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发送手机验证码</w:t>
            </w:r>
          </w:p>
        </w:tc>
      </w:tr>
      <w:tr w14:paraId="488F3954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1D3CCBA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验证令牌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10932C3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/api/v1/auth/verify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4502868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07F96A0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验证令牌有效性</w:t>
            </w:r>
          </w:p>
        </w:tc>
      </w:tr>
      <w:tr w14:paraId="54A1BE66">
        <w:tblPrEx>
          <w:tblBorders>
            <w:top w:val="single" w:color="E5E7EB" w:sz="2" w:space="0"/>
            <w:left w:val="single" w:color="E5E7EB" w:sz="2" w:space="0"/>
            <w:bottom w:val="single" w:color="E5E7EB" w:sz="6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59344A5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修改密码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2305CE5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/api/v1/auth/change-password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634916C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vAlign w:val="top"/>
          </w:tcPr>
          <w:p w14:paraId="4469E2D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修改用户密码</w:t>
            </w:r>
          </w:p>
        </w:tc>
      </w:tr>
      <w:tr w14:paraId="1FBAC3D8">
        <w:tblPrEx>
          <w:tblBorders>
            <w:top w:val="single" w:color="E5E7EB" w:sz="2" w:space="0"/>
            <w:left w:val="single" w:color="E5E7EB" w:sz="2" w:space="0"/>
            <w:bottom w:val="single" w:color="E5E7EB" w:sz="2" w:space="0"/>
            <w:right w:val="single" w:color="E5E7EB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vAlign w:val="top"/>
          </w:tcPr>
          <w:p w14:paraId="593D2F7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重置密码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vAlign w:val="top"/>
          </w:tcPr>
          <w:p w14:paraId="0C94115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/api/v1/auth/reset-password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vAlign w:val="top"/>
          </w:tcPr>
          <w:p w14:paraId="53C860B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vAlign w:val="top"/>
          </w:tcPr>
          <w:p w14:paraId="4E1DDD9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忘记密码重置</w:t>
            </w:r>
          </w:p>
        </w:tc>
      </w:tr>
    </w:tbl>
    <w:p w14:paraId="703A245E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4.4.2权限与用户接口</w:t>
      </w:r>
    </w:p>
    <w:p w14:paraId="22D3AB97">
      <w:pPr>
        <w:bidi w:val="0"/>
        <w:rPr>
          <w:rFonts w:hint="default"/>
        </w:rPr>
      </w:pPr>
      <w:r>
        <w:rPr>
          <w:rFonts w:hint="default"/>
        </w:rPr>
        <w:t>权限接口包括用户权限查询接口、角色管理接口、权限分配接口等。用户权限查询接口返回用户的所有权限和资源列表。角色管理接口支持角色的增删改查操作。权限分配接口支持为用户分配角色</w:t>
      </w:r>
      <w:r>
        <w:rPr>
          <w:rFonts w:hint="eastAsia"/>
          <w:lang w:eastAsia="zh-CN"/>
        </w:rPr>
        <w:t>，</w:t>
      </w:r>
      <w:r>
        <w:rPr>
          <w:rFonts w:hint="default"/>
        </w:rPr>
        <w:t>为角色授予权限。接口实现幂等性设计</w:t>
      </w:r>
      <w:r>
        <w:rPr>
          <w:rFonts w:hint="eastAsia"/>
          <w:lang w:eastAsia="zh-CN"/>
        </w:rPr>
        <w:t>，</w:t>
      </w:r>
      <w:r>
        <w:rPr>
          <w:rFonts w:hint="default"/>
        </w:rPr>
        <w:t>重复调用产生相同结果</w:t>
      </w:r>
      <w:r>
        <w:rPr>
          <w:rFonts w:hint="eastAsia"/>
          <w:lang w:eastAsia="zh-CN"/>
        </w:rPr>
        <w:t>，</w:t>
      </w:r>
      <w:r>
        <w:rPr>
          <w:rFonts w:hint="default"/>
        </w:rPr>
        <w:t>避免重复操作造成的数据不一致。</w:t>
      </w:r>
    </w:p>
    <w:tbl>
      <w:tblPr>
        <w:tblStyle w:val="11"/>
        <w:tblW w:w="0" w:type="auto"/>
        <w:tblInd w:w="0" w:type="dxa"/>
        <w:tblBorders>
          <w:top w:val="single" w:color="D8DEE4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6"/>
        <w:gridCol w:w="4114"/>
        <w:gridCol w:w="1347"/>
        <w:gridCol w:w="2359"/>
      </w:tblGrid>
      <w:tr w14:paraId="2AA93AE1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4A24D3C">
            <w:pPr>
              <w:pStyle w:val="19"/>
              <w:bidi w:val="0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接口名称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BC2F9FE">
            <w:pPr>
              <w:pStyle w:val="19"/>
              <w:bidi w:val="0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接口路径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6091121">
            <w:pPr>
              <w:pStyle w:val="19"/>
              <w:bidi w:val="0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请求方式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6D3E37B">
            <w:pPr>
              <w:pStyle w:val="19"/>
              <w:bidi w:val="0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功能说明</w:t>
            </w:r>
          </w:p>
        </w:tc>
      </w:tr>
      <w:tr w14:paraId="4CD5BCAE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661039D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获取用户信息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1177E62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/api/v1/users/{userId}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FF43C4B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3AC861B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获取指定用户详细信息</w:t>
            </w:r>
          </w:p>
        </w:tc>
      </w:tr>
      <w:tr w14:paraId="4B60338D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25956F3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获取当前用户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63F6C5E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/api/v1/users/current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7997511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C35EA0F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获取当前登录用户信息</w:t>
            </w:r>
          </w:p>
        </w:tc>
      </w:tr>
      <w:tr w14:paraId="70C87A02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FCAB77A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更新用户信息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B5DB8B6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/api/v1/users/{userId}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F3358A8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PUT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0AE1A22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更新用户基本信息</w:t>
            </w:r>
          </w:p>
        </w:tc>
      </w:tr>
      <w:tr w14:paraId="64C051CD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B60CF6B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用户列表查询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F0E70BF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1DE1A84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838037A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分页查询用户列表</w:t>
            </w:r>
          </w:p>
        </w:tc>
      </w:tr>
      <w:tr w14:paraId="4A4CDDA7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C2D4F4B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创建用户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271E053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727DC82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BCA1CC6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创建新用户</w:t>
            </w:r>
          </w:p>
        </w:tc>
      </w:tr>
      <w:tr w14:paraId="7DF56169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B9EA6BF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删除用户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26616A4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/api/v1/users/{userId}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DCF45DA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DELETE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8835E06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删除用户</w:t>
            </w:r>
            <w:r>
              <w:rPr>
                <w:rFonts w:hint="eastAsia"/>
                <w:b w:val="0"/>
                <w:lang w:val="en-US" w:eastAsia="zh-CN"/>
              </w:rPr>
              <w:t>（</w:t>
            </w:r>
            <w:r>
              <w:rPr>
                <w:rFonts w:hint="default"/>
                <w:b w:val="0"/>
                <w:lang w:val="en-US" w:eastAsia="zh-CN"/>
              </w:rPr>
              <w:t>软删除</w:t>
            </w:r>
            <w:r>
              <w:rPr>
                <w:rFonts w:hint="eastAsia"/>
                <w:b w:val="0"/>
                <w:lang w:val="en-US" w:eastAsia="zh-CN"/>
              </w:rPr>
              <w:t>）</w:t>
            </w:r>
          </w:p>
        </w:tc>
      </w:tr>
      <w:tr w14:paraId="305652AB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64C5676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批量导入用户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3DCD388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/api/v1/users/import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2A699F0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591B7CD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Excel批量导入用户</w:t>
            </w:r>
          </w:p>
        </w:tc>
      </w:tr>
      <w:tr w14:paraId="712B9B31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670BF90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导出用户数据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23BB091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/api/v1/users/export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1F2DE8E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1F55AEF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导出用户数据为Excel</w:t>
            </w:r>
          </w:p>
        </w:tc>
      </w:tr>
      <w:tr w14:paraId="25183302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C99250A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用户搜索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DAE739B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/api/v1/users/search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2DD6558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0C12D25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模糊搜索用户</w:t>
            </w:r>
          </w:p>
        </w:tc>
      </w:tr>
      <w:tr w14:paraId="6E27EDD3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D5AD03B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重置用户密码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D500A73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/api/v1/users/{userId}/reset-password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C4DF004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11F4339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管理员重置用户密码</w:t>
            </w:r>
          </w:p>
        </w:tc>
      </w:tr>
      <w:tr w14:paraId="1A49E11D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5461A36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启用/禁用用户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66211E9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/api/v1/users/{userId}/status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247496D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PUT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A23DE13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修改用户状态</w:t>
            </w:r>
          </w:p>
        </w:tc>
      </w:tr>
      <w:tr w14:paraId="6D86ABA4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77DFF7B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获取用户角色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DC9FEC1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/api/v1/users/{userId}/roles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B16E6F8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0DD4D84">
            <w:pPr>
              <w:pStyle w:val="19"/>
              <w:bidi w:val="0"/>
              <w:rPr>
                <w:rFonts w:hint="default"/>
                <w:b w:val="0"/>
                <w:lang w:val="en-US" w:eastAsia="zh-CN"/>
              </w:rPr>
            </w:pPr>
            <w:r>
              <w:rPr>
                <w:rFonts w:hint="default"/>
                <w:b w:val="0"/>
                <w:lang w:val="en-US" w:eastAsia="zh-CN"/>
              </w:rPr>
              <w:t>获取用户的角色列表</w:t>
            </w:r>
          </w:p>
        </w:tc>
      </w:tr>
    </w:tbl>
    <w:p w14:paraId="046EC40A">
      <w:pPr>
        <w:bidi w:val="0"/>
        <w:rPr>
          <w:rFonts w:hint="default"/>
        </w:rPr>
      </w:pPr>
    </w:p>
    <w:tbl>
      <w:tblPr>
        <w:tblW w:w="0" w:type="auto"/>
        <w:tblInd w:w="0" w:type="dxa"/>
        <w:tblBorders>
          <w:top w:val="single" w:color="D8DEE4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9"/>
        <w:gridCol w:w="3872"/>
        <w:gridCol w:w="1348"/>
        <w:gridCol w:w="2587"/>
      </w:tblGrid>
      <w:tr w14:paraId="24385595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CE0CA30">
            <w:pPr>
              <w:pStyle w:val="19"/>
              <w:bidi w:val="0"/>
              <w:rPr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接口名称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E61A19C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接口路径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2D34CEE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请求方式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BDE8B3A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功能说明</w:t>
            </w:r>
          </w:p>
        </w:tc>
      </w:tr>
      <w:tr w14:paraId="5712CD0F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D60EEA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获取用户权限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FF510B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/api/v1/permissions/user/{userId}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6E7885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4F9CAB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获取用户的所有权限</w:t>
            </w:r>
          </w:p>
        </w:tc>
      </w:tr>
      <w:tr w14:paraId="546024BA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E76D5C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角色列表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D341FB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/api/v1/roles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1ABFFB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740EE2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获取角色列表</w:t>
            </w:r>
          </w:p>
        </w:tc>
      </w:tr>
      <w:tr w14:paraId="2594E371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649C25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创建角色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FE254A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/api/v1/roles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35B419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BD6806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创建新角色</w:t>
            </w:r>
          </w:p>
        </w:tc>
      </w:tr>
      <w:tr w14:paraId="26D148E5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16143A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更新角色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ACA74A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/api/v1/roles/{roleId}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E8EE08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PUT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AAA98C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更新角色信息</w:t>
            </w:r>
          </w:p>
        </w:tc>
      </w:tr>
      <w:tr w14:paraId="020AF0DA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2295A3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删除角色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529DB7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/api/v1/roles/{roleId}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58267F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DELETE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F0C358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删除角色</w:t>
            </w:r>
          </w:p>
        </w:tc>
      </w:tr>
      <w:tr w14:paraId="2A221562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A232DF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获取角色权限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89C1C3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/api/v1/roles/{roleId}/permissions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451F98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974D5C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获取角色的权限列表</w:t>
            </w:r>
          </w:p>
        </w:tc>
      </w:tr>
      <w:tr w14:paraId="7A4DD5FA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390F41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分配角色权限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AF3D0E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/api/v1/roles/{roleId}/permissions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5F6D3F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809450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为角色分配权限</w:t>
            </w:r>
          </w:p>
        </w:tc>
      </w:tr>
      <w:tr w14:paraId="3B78FD45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135B2F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用户角色分配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DBC33A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/api/v1/users/{userId}/roles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AFEB952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653AA6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为用户分配角色</w:t>
            </w:r>
          </w:p>
        </w:tc>
      </w:tr>
      <w:tr w14:paraId="135E963A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4A812D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权限树查询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19EEAA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/api/v1/permissions/tree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069492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463717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获取权限树结构</w:t>
            </w:r>
          </w:p>
        </w:tc>
      </w:tr>
      <w:tr w14:paraId="293077EB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21DF5C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权限验证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0354DD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/api/v1/permissions/check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108294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7857F2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验证用户是否有指定权限</w:t>
            </w:r>
          </w:p>
        </w:tc>
      </w:tr>
      <w:tr w14:paraId="66470FE3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21E30C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资源列表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0E2204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/api/v1/resources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CE5CA2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76D0B7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获取受保护资源列表</w:t>
            </w:r>
          </w:p>
        </w:tc>
      </w:tr>
      <w:tr w14:paraId="44DB746E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12A861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权限审计日志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8C90DC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/api/v1/permissions/audit-logs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E846AA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B7F19F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查询权限变更日志</w:t>
            </w:r>
          </w:p>
        </w:tc>
      </w:tr>
    </w:tbl>
    <w:p w14:paraId="20C5DF98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4.4.3门户接口</w:t>
      </w:r>
    </w:p>
    <w:p w14:paraId="0ECD8E71">
      <w:pPr>
        <w:bidi w:val="0"/>
        <w:rPr>
          <w:rFonts w:hint="default"/>
        </w:rPr>
      </w:pPr>
      <w:r>
        <w:rPr>
          <w:rFonts w:hint="default"/>
        </w:rPr>
        <w:t>门户接口包括应用列表接口、内容查询接口、消息推送接口等。应用列表接口返回用户有权访问的应用清单。内容查询接口支持按栏目、类型、关键词查询门户内容。消息推送接口支持向指定用户或用户组推送消息通知。接口文档采用Swagger/OpenAPI规范</w:t>
      </w:r>
      <w:r>
        <w:rPr>
          <w:rFonts w:hint="eastAsia"/>
          <w:lang w:eastAsia="zh-CN"/>
        </w:rPr>
        <w:t>，</w:t>
      </w:r>
      <w:r>
        <w:rPr>
          <w:rFonts w:hint="default"/>
        </w:rPr>
        <w:t>自动生成接口文档和在线调试工具</w:t>
      </w:r>
      <w:r>
        <w:rPr>
          <w:rFonts w:hint="eastAsia"/>
          <w:lang w:eastAsia="zh-CN"/>
        </w:rPr>
        <w:t>，</w:t>
      </w:r>
      <w:r>
        <w:rPr>
          <w:rFonts w:hint="default"/>
        </w:rPr>
        <w:t>方便前端开发和接口测试。</w:t>
      </w:r>
    </w:p>
    <w:tbl>
      <w:tblPr>
        <w:tblW w:w="0" w:type="auto"/>
        <w:tblInd w:w="0" w:type="dxa"/>
        <w:tblBorders>
          <w:top w:val="single" w:color="D8DEE4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79"/>
        <w:gridCol w:w="4060"/>
        <w:gridCol w:w="1263"/>
        <w:gridCol w:w="2614"/>
      </w:tblGrid>
      <w:tr w14:paraId="66CC298E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A07D11C">
            <w:pPr>
              <w:pStyle w:val="19"/>
              <w:bidi w:val="0"/>
              <w:rPr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接口名称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DC09C33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接口路径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3CA8AD9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请求方式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722C537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功能说明</w:t>
            </w:r>
          </w:p>
        </w:tc>
      </w:tr>
      <w:tr w14:paraId="7D417919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B2DD91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获取门户配置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A9124B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/api/v1/portal/config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2FC60C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6235B5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获取用户个性化门户配置</w:t>
            </w:r>
          </w:p>
        </w:tc>
      </w:tr>
      <w:tr w14:paraId="681789E3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ABF1CC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保存门户配置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DB5383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/api/v1/portal/config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C47BEC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79EB6D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保存门户布局和组件配置</w:t>
            </w:r>
          </w:p>
        </w:tc>
      </w:tr>
      <w:tr w14:paraId="1D090F0B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0729B4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应用列表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AC5083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/api/v1/portal/applications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5A018E4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F8F8FD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获取用户可访问的应用列表</w:t>
            </w:r>
          </w:p>
        </w:tc>
      </w:tr>
      <w:tr w14:paraId="7050C18F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CE2DEA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常用应用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0F8AD82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/api/v1/portal/applications/favorite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6A8DE7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DE8BC0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获取用户常用应用</w:t>
            </w:r>
          </w:p>
        </w:tc>
      </w:tr>
      <w:tr w14:paraId="12330A31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FA0E12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添加常用应用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A63391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/api/v1/portal/applications/favorite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23BF4D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20783D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添加应用到常用</w:t>
            </w:r>
          </w:p>
        </w:tc>
      </w:tr>
      <w:tr w14:paraId="212CC0D5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F5F36D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门户内容列表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D21FBA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/api/v1/portal/contents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7DA0E12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9D7756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获取门户内容</w:t>
            </w:r>
            <w:r>
              <w:rPr>
                <w:rFonts w:hint="eastAsia"/>
                <w:lang w:val="en-US" w:eastAsia="zh-CN"/>
              </w:rPr>
              <w:t>（</w:t>
            </w:r>
            <w:r>
              <w:rPr>
                <w:rFonts w:hint="default"/>
                <w:lang w:val="en-US" w:eastAsia="zh-CN"/>
              </w:rPr>
              <w:t>公告/新闻</w:t>
            </w:r>
            <w:r>
              <w:rPr>
                <w:rFonts w:hint="eastAsia"/>
                <w:lang w:val="en-US" w:eastAsia="zh-CN"/>
              </w:rPr>
              <w:t>）</w:t>
            </w:r>
          </w:p>
        </w:tc>
      </w:tr>
      <w:tr w14:paraId="703CB187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B957C6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发布内容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D0FE9E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/api/v1/portal/contents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B44EFF2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AC0A7C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发布门户内容</w:t>
            </w:r>
          </w:p>
        </w:tc>
      </w:tr>
      <w:tr w14:paraId="71782CD8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931A45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待办事项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E91E51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/api/v1/portal/todos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CD22A2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00DDBD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获取用户待办事项</w:t>
            </w:r>
          </w:p>
        </w:tc>
      </w:tr>
      <w:tr w14:paraId="33B37EFE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4F9C2F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消息通知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6873D3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/api/v1/portal/notifications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23FA7F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89D116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获取用户消息通知</w:t>
            </w:r>
          </w:p>
        </w:tc>
      </w:tr>
      <w:tr w14:paraId="153E6E17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13FE094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标记已读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11B9D04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/api/v1/portal/notifications/{id}/read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671F84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PUT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CC3A9F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标记消息为已读</w:t>
            </w:r>
          </w:p>
        </w:tc>
      </w:tr>
      <w:tr w14:paraId="3A2773B8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0A372B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搜索服务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68F147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/api/v1/portal/search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7B4343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1D27F8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全局搜索功能</w:t>
            </w:r>
          </w:p>
        </w:tc>
      </w:tr>
      <w:tr w14:paraId="3CC590D5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B20951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快捷服务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CB1FAC2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/api/v1/portal/quick-services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2A199C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3605BF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获取快捷服务列表</w:t>
            </w:r>
          </w:p>
        </w:tc>
      </w:tr>
    </w:tbl>
    <w:p w14:paraId="04A57588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4.4.4数据服务接口</w:t>
      </w:r>
    </w:p>
    <w:p w14:paraId="2322F448">
      <w:pPr>
        <w:bidi w:val="0"/>
        <w:rPr>
          <w:rFonts w:hint="default"/>
        </w:rPr>
      </w:pPr>
      <w:r>
        <w:rPr>
          <w:rFonts w:hint="default"/>
        </w:rPr>
        <w:t>数据服务接口是个人数据中心的核心API集合</w:t>
      </w:r>
      <w:r>
        <w:rPr>
          <w:rFonts w:hint="eastAsia"/>
          <w:lang w:eastAsia="zh-CN"/>
        </w:rPr>
        <w:t>，</w:t>
      </w:r>
      <w:r>
        <w:rPr>
          <w:rFonts w:hint="default"/>
        </w:rPr>
        <w:t>负责为用户提供全方位的个人数据查询、管理和纠错功能。该服务采用RESTful架构风格设计</w:t>
      </w:r>
      <w:r>
        <w:rPr>
          <w:rFonts w:hint="eastAsia"/>
          <w:lang w:eastAsia="zh-CN"/>
        </w:rPr>
        <w:t>，</w:t>
      </w:r>
      <w:r>
        <w:rPr>
          <w:rFonts w:hint="default"/>
        </w:rPr>
        <w:t>遵循统一的接口规范</w:t>
      </w:r>
      <w:r>
        <w:rPr>
          <w:rFonts w:hint="eastAsia"/>
          <w:lang w:eastAsia="zh-CN"/>
        </w:rPr>
        <w:t>，</w:t>
      </w:r>
      <w:r>
        <w:rPr>
          <w:rFonts w:hint="default"/>
        </w:rPr>
        <w:t>支持人事数据、财务数据、资产数据、教学数据、科研数据五大类数据的访问。接口实现了细粒度的权限控制</w:t>
      </w:r>
      <w:r>
        <w:rPr>
          <w:rFonts w:hint="eastAsia"/>
          <w:lang w:eastAsia="zh-CN"/>
        </w:rPr>
        <w:t>，</w:t>
      </w:r>
      <w:r>
        <w:rPr>
          <w:rFonts w:hint="default"/>
        </w:rPr>
        <w:t>确保用户只能访问本人或授权范围内的数据</w:t>
      </w:r>
      <w:r>
        <w:rPr>
          <w:rFonts w:hint="eastAsia"/>
          <w:lang w:eastAsia="zh-CN"/>
        </w:rPr>
        <w:t>，</w:t>
      </w:r>
      <w:r>
        <w:rPr>
          <w:rFonts w:hint="default"/>
        </w:rPr>
        <w:t>敏感字段如身份证号、银行账号等自动进行脱敏处理。数据服务通过数据虚拟化技术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实时从各业务系统聚合数据</w:t>
      </w:r>
      <w:r>
        <w:rPr>
          <w:rFonts w:hint="eastAsia"/>
          <w:lang w:eastAsia="zh-CN"/>
        </w:rPr>
        <w:t>，</w:t>
      </w:r>
      <w:r>
        <w:rPr>
          <w:rFonts w:hint="default"/>
        </w:rPr>
        <w:t>无需数据冗余存储</w:t>
      </w:r>
      <w:r>
        <w:rPr>
          <w:rFonts w:hint="eastAsia"/>
          <w:lang w:eastAsia="zh-CN"/>
        </w:rPr>
        <w:t>，</w:t>
      </w:r>
      <w:r>
        <w:rPr>
          <w:rFonts w:hint="default"/>
        </w:rPr>
        <w:t>保证数据的实时性和准确性。接口支持多维度查询、分页查询、数据导出等功能</w:t>
      </w:r>
      <w:r>
        <w:rPr>
          <w:rFonts w:hint="eastAsia"/>
          <w:lang w:eastAsia="zh-CN"/>
        </w:rPr>
        <w:t>，</w:t>
      </w:r>
      <w:r>
        <w:rPr>
          <w:rFonts w:hint="default"/>
        </w:rPr>
        <w:t>响应格式统一采用JSON格式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包含标准的状态码、消息、数据载荷和时间戳。特别地</w:t>
      </w:r>
      <w:r>
        <w:rPr>
          <w:rFonts w:hint="eastAsia"/>
          <w:lang w:eastAsia="zh-CN"/>
        </w:rPr>
        <w:t>，</w:t>
      </w:r>
      <w:r>
        <w:rPr>
          <w:rFonts w:hint="default"/>
        </w:rPr>
        <w:t>数据纠错接口为用户提供了便捷的数据质量反馈通道</w:t>
      </w:r>
      <w:r>
        <w:rPr>
          <w:rFonts w:hint="eastAsia"/>
          <w:lang w:eastAsia="zh-CN"/>
        </w:rPr>
        <w:t>，</w:t>
      </w:r>
      <w:r>
        <w:rPr>
          <w:rFonts w:hint="default"/>
        </w:rPr>
        <w:t>用户发现数据错误时可在线提交纠错申请</w:t>
      </w:r>
      <w:r>
        <w:rPr>
          <w:rFonts w:hint="eastAsia"/>
          <w:lang w:eastAsia="zh-CN"/>
        </w:rPr>
        <w:t>，</w:t>
      </w:r>
      <w:r>
        <w:rPr>
          <w:rFonts w:hint="default"/>
        </w:rPr>
        <w:t>系统自动路由到数据归属部门进行审核处理</w:t>
      </w:r>
      <w:r>
        <w:rPr>
          <w:rFonts w:hint="eastAsia"/>
          <w:lang w:eastAsia="zh-CN"/>
        </w:rPr>
        <w:t>，</w:t>
      </w:r>
      <w:r>
        <w:rPr>
          <w:rFonts w:hint="default"/>
        </w:rPr>
        <w:t>处理结果实时反馈给用户</w:t>
      </w:r>
      <w:r>
        <w:rPr>
          <w:rFonts w:hint="eastAsia"/>
          <w:lang w:eastAsia="zh-CN"/>
        </w:rPr>
        <w:t>，</w:t>
      </w:r>
      <w:r>
        <w:rPr>
          <w:rFonts w:hint="default"/>
        </w:rPr>
        <w:t>形成数据质量持续改进的闭环机制。所有接口调用均记录审计日志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包含用户标识、访问时间、访问内容、IP地址等信息</w:t>
      </w:r>
      <w:r>
        <w:rPr>
          <w:rFonts w:hint="eastAsia"/>
          <w:lang w:eastAsia="zh-CN"/>
        </w:rPr>
        <w:t>，</w:t>
      </w:r>
      <w:r>
        <w:rPr>
          <w:rFonts w:hint="default"/>
        </w:rPr>
        <w:t>满足数据安全和合规要求。接口采用令牌认证机制</w:t>
      </w:r>
      <w:r>
        <w:rPr>
          <w:rFonts w:hint="eastAsia"/>
          <w:lang w:eastAsia="zh-CN"/>
        </w:rPr>
        <w:t>，</w:t>
      </w:r>
      <w:r>
        <w:rPr>
          <w:rFonts w:hint="default"/>
        </w:rPr>
        <w:t>支持访问频率限制和异常访问检测</w:t>
      </w:r>
      <w:r>
        <w:rPr>
          <w:rFonts w:hint="eastAsia"/>
          <w:lang w:eastAsia="zh-CN"/>
        </w:rPr>
        <w:t>，</w:t>
      </w:r>
      <w:r>
        <w:rPr>
          <w:rFonts w:hint="default"/>
        </w:rPr>
        <w:t>确保数据访问的安全性和系统的稳定性。</w:t>
      </w:r>
    </w:p>
    <w:tbl>
      <w:tblPr>
        <w:tblW w:w="0" w:type="auto"/>
        <w:tblInd w:w="0" w:type="dxa"/>
        <w:tblBorders>
          <w:top w:val="single" w:color="D8DEE4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89"/>
        <w:gridCol w:w="4179"/>
        <w:gridCol w:w="1292"/>
        <w:gridCol w:w="2356"/>
      </w:tblGrid>
      <w:tr w14:paraId="17921420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18C7949">
            <w:pPr>
              <w:pStyle w:val="19"/>
              <w:bidi w:val="0"/>
              <w:rPr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接口名称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A4D952A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接口路径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5ABF2E3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请求方式</w:t>
            </w:r>
          </w:p>
        </w:tc>
        <w:tc>
          <w:tcPr>
            <w:tcW w:w="0" w:type="auto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3C52E58">
            <w:pPr>
              <w:pStyle w:val="19"/>
              <w:bidi w:val="0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功能说明</w:t>
            </w:r>
          </w:p>
        </w:tc>
      </w:tr>
      <w:tr w14:paraId="61A1A449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B74AAA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个人基本信息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974B9E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/api/v1/data/personal/basic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C0389B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65B62A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获取个人基本信息</w:t>
            </w:r>
          </w:p>
        </w:tc>
      </w:tr>
      <w:tr w14:paraId="440C1BAA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8A30CA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个人联系方式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64FAFE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/api/v1/data/personal/contact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A61861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5D5A08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获取个人联系方式</w:t>
            </w:r>
          </w:p>
        </w:tc>
      </w:tr>
      <w:tr w14:paraId="6F74568D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967D6D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更新个人信息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25439E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/api/v1/data/personal/basic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E88771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PUT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BA45CB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更新个人基本信息</w:t>
            </w:r>
          </w:p>
        </w:tc>
      </w:tr>
      <w:tr w14:paraId="5892B47E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EE4EF0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教育经历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17F283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/api/v1/data/personal/education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2E6CB0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DEA2A3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获取教育经历</w:t>
            </w:r>
          </w:p>
        </w:tc>
      </w:tr>
      <w:tr w14:paraId="2BE23114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A468B1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工作经历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5C783B3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/api/v1/data/personal/work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39A70A0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835EF3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获取工作经历</w:t>
            </w:r>
          </w:p>
        </w:tc>
      </w:tr>
      <w:tr w14:paraId="3D39F8DB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BC064F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工资查询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099D2F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/api/v1/data/salary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BCBCC9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7D5B8E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查询工资信息</w:t>
            </w:r>
          </w:p>
        </w:tc>
      </w:tr>
      <w:tr w14:paraId="5D052232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502E50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工资明细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0DC92C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/api/v1/data/salary/{month}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66E9464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8F6000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查询指定月份工资明细</w:t>
            </w:r>
          </w:p>
        </w:tc>
      </w:tr>
      <w:tr w14:paraId="0752BF35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AA0EF0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科研经费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7DA99E2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/api/v1/data/research/funds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394A09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5B9A22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查询科研经费</w:t>
            </w:r>
          </w:p>
        </w:tc>
      </w:tr>
      <w:tr w14:paraId="7DE1E17D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129F22E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报销进度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3821EC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/api/v1/data/reimbursement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1157DDF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5524F6B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查询报销进度</w:t>
            </w:r>
          </w:p>
        </w:tc>
      </w:tr>
      <w:tr w14:paraId="6DDBBE8F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E491C0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资产列表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03AC80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/api/v1/data/assets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B6E41BC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356559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查询个人资产设备</w:t>
            </w:r>
          </w:p>
        </w:tc>
      </w:tr>
      <w:tr w14:paraId="6318F6B1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1C9043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课程安排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2DCF9D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/api/v1/data/teaching/schedule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870A96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16A899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查询教学课程安排</w:t>
            </w:r>
          </w:p>
        </w:tc>
      </w:tr>
      <w:tr w14:paraId="17C49AC9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6E3C7A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科研项目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AED9BD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/api/v1/data/research/projects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6E13F6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194179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查询科研项目</w:t>
            </w:r>
          </w:p>
        </w:tc>
      </w:tr>
      <w:tr w14:paraId="0AA76798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A8C2149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学术成果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03E06C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/api/v1/data/research/achievements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006C1E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B903266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查询学术成果</w:t>
            </w:r>
          </w:p>
        </w:tc>
      </w:tr>
      <w:tr w14:paraId="73532244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891DD55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数据纠错申请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AC2B5F8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/api/v1/data/correction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1622C62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POST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85EFC77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提交数据纠错申请</w:t>
            </w:r>
          </w:p>
        </w:tc>
      </w:tr>
      <w:tr w14:paraId="6C610476">
        <w:tblPrEx>
          <w:tblBorders>
            <w:top w:val="single" w:color="D8DEE4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991EDB1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纠错记录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2DEDB4A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/api/v1/data/correction/history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6D7D94D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GET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64A6512">
            <w:pPr>
              <w:pStyle w:val="19"/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查询数据纠错记录</w:t>
            </w:r>
          </w:p>
        </w:tc>
      </w:tr>
    </w:tbl>
    <w:p w14:paraId="3593C4B3">
      <w:pPr>
        <w:bidi w:val="0"/>
        <w:rPr>
          <w:rFonts w:hint="default"/>
        </w:rPr>
      </w:pPr>
    </w:p>
    <w:p w14:paraId="4D020B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五、部署与运维方案</w:t>
      </w:r>
    </w:p>
    <w:p w14:paraId="7286F91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5.1 部署架构</w:t>
      </w:r>
    </w:p>
    <w:p w14:paraId="31902DB4">
      <w:pPr>
        <w:bidi w:val="0"/>
        <w:rPr>
          <w:rFonts w:hint="default"/>
        </w:rPr>
      </w:pPr>
      <w:r>
        <w:rPr>
          <w:rFonts w:hint="default"/>
        </w:rPr>
        <w:t>平台采用容器化部署方式</w:t>
      </w:r>
      <w:r>
        <w:rPr>
          <w:rFonts w:hint="eastAsia"/>
          <w:lang w:eastAsia="zh-CN"/>
        </w:rPr>
        <w:t>，</w:t>
      </w:r>
      <w:r>
        <w:rPr>
          <w:rFonts w:hint="default"/>
        </w:rPr>
        <w:t>基于Docker容器技术和Kubernetes容器编排平台实现应用的快速部署和弹性伸缩。所有微服务打包为Docker镜像</w:t>
      </w:r>
      <w:r>
        <w:rPr>
          <w:rFonts w:hint="eastAsia"/>
          <w:lang w:eastAsia="zh-CN"/>
        </w:rPr>
        <w:t>，</w:t>
      </w:r>
      <w:r>
        <w:rPr>
          <w:rFonts w:hint="default"/>
        </w:rPr>
        <w:t>存储在私有镜像仓库Harbor中。Kubernetes集群部署在重庆、天津、安徽三地</w:t>
      </w:r>
      <w:r>
        <w:rPr>
          <w:rFonts w:hint="eastAsia"/>
          <w:lang w:eastAsia="zh-CN"/>
        </w:rPr>
        <w:t>，</w:t>
      </w:r>
      <w:r>
        <w:rPr>
          <w:rFonts w:hint="default"/>
        </w:rPr>
        <w:t>重庆为主集群</w:t>
      </w:r>
      <w:r>
        <w:rPr>
          <w:rFonts w:hint="eastAsia"/>
          <w:lang w:eastAsia="zh-CN"/>
        </w:rPr>
        <w:t>，</w:t>
      </w:r>
      <w:r>
        <w:rPr>
          <w:rFonts w:hint="default"/>
        </w:rPr>
        <w:t>天津、安徽为分集群。每个集群包含Master节点和Worker节点</w:t>
      </w:r>
      <w:r>
        <w:rPr>
          <w:rFonts w:hint="eastAsia"/>
          <w:lang w:eastAsia="zh-CN"/>
        </w:rPr>
        <w:t>，</w:t>
      </w:r>
      <w:r>
        <w:rPr>
          <w:rFonts w:hint="default"/>
        </w:rPr>
        <w:t>Master节点负责集群管理和调度</w:t>
      </w:r>
      <w:r>
        <w:rPr>
          <w:rFonts w:hint="eastAsia"/>
          <w:lang w:eastAsia="zh-CN"/>
        </w:rPr>
        <w:t>，</w:t>
      </w:r>
      <w:r>
        <w:rPr>
          <w:rFonts w:hint="default"/>
        </w:rPr>
        <w:t>Worker节点负责运行应用容器。</w:t>
      </w:r>
    </w:p>
    <w:p w14:paraId="3144E05B">
      <w:pPr>
        <w:bidi w:val="0"/>
      </w:pPr>
      <w:r>
        <w:rPr>
          <w:rFonts w:hint="default"/>
        </w:rPr>
        <w:t>应用部署采用蓝绿部署策略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实现零停机升级。新版本应用部署到绿色环境</w:t>
      </w:r>
      <w:r>
        <w:rPr>
          <w:rFonts w:hint="eastAsia"/>
          <w:lang w:eastAsia="zh-CN"/>
        </w:rPr>
        <w:t>，</w:t>
      </w:r>
      <w:r>
        <w:rPr>
          <w:rFonts w:hint="default"/>
        </w:rPr>
        <w:t>经过充分测试验证后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通过负载均衡器切换流量到绿色环境</w:t>
      </w:r>
      <w:r>
        <w:rPr>
          <w:rFonts w:hint="eastAsia"/>
          <w:lang w:eastAsia="zh-CN"/>
        </w:rPr>
        <w:t>，</w:t>
      </w:r>
      <w:r>
        <w:rPr>
          <w:rFonts w:hint="default"/>
        </w:rPr>
        <w:t>蓝色环境保留一段时间作为回滚备份。部署过程采用滚动更新方式</w:t>
      </w:r>
      <w:r>
        <w:rPr>
          <w:rFonts w:hint="eastAsia"/>
          <w:lang w:eastAsia="zh-CN"/>
        </w:rPr>
        <w:t>，</w:t>
      </w:r>
      <w:r>
        <w:rPr>
          <w:rFonts w:hint="default"/>
        </w:rPr>
        <w:t>逐步替换旧版本Pod</w:t>
      </w:r>
      <w:r>
        <w:rPr>
          <w:rFonts w:hint="eastAsia"/>
          <w:lang w:eastAsia="zh-CN"/>
        </w:rPr>
        <w:t>，</w:t>
      </w:r>
      <w:r>
        <w:rPr>
          <w:rFonts w:hint="default"/>
        </w:rPr>
        <w:t>确保服务持续可用。每个微服务配置健康检查探针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包括存活探针</w:t>
      </w:r>
      <w:r>
        <w:rPr>
          <w:rFonts w:hint="eastAsia"/>
          <w:lang w:eastAsia="zh-CN"/>
        </w:rPr>
        <w:t>（</w:t>
      </w:r>
      <w:r>
        <w:rPr>
          <w:rFonts w:hint="default"/>
        </w:rPr>
        <w:t>Liveness Probe</w:t>
      </w:r>
      <w:r>
        <w:rPr>
          <w:rFonts w:hint="eastAsia"/>
          <w:lang w:eastAsia="zh-CN"/>
        </w:rPr>
        <w:t>）</w:t>
      </w:r>
      <w:r>
        <w:rPr>
          <w:rFonts w:hint="default"/>
        </w:rPr>
        <w:t>和就绪探针</w:t>
      </w:r>
      <w:r>
        <w:rPr>
          <w:rFonts w:hint="eastAsia"/>
          <w:lang w:eastAsia="zh-CN"/>
        </w:rPr>
        <w:t>（</w:t>
      </w:r>
      <w:r>
        <w:rPr>
          <w:rFonts w:hint="default"/>
        </w:rPr>
        <w:t>Readiness Probe</w:t>
      </w:r>
      <w:r>
        <w:rPr>
          <w:rFonts w:hint="eastAsia"/>
          <w:lang w:eastAsia="zh-CN"/>
        </w:rPr>
        <w:t>），</w:t>
      </w:r>
      <w:r>
        <w:rPr>
          <w:rFonts w:hint="default"/>
        </w:rPr>
        <w:t>自动检测和重启异常容器。</w:t>
      </w:r>
    </w:p>
    <w:p w14:paraId="64CBCE58">
      <w:pPr>
        <w:bidi w:val="0"/>
        <w:rPr>
          <w:rFonts w:hint="default"/>
        </w:rPr>
      </w:pPr>
      <w:r>
        <w:rPr>
          <w:rFonts w:hint="default"/>
        </w:rPr>
        <w:t>数据库采用主从复制架构部署</w:t>
      </w:r>
      <w:r>
        <w:rPr>
          <w:rFonts w:hint="eastAsia"/>
          <w:lang w:eastAsia="zh-CN"/>
        </w:rPr>
        <w:t>，</w:t>
      </w:r>
      <w:r>
        <w:rPr>
          <w:rFonts w:hint="default"/>
        </w:rPr>
        <w:t>每个校区部署一主两从三个数据库实例。主库负责写操作</w:t>
      </w:r>
      <w:r>
        <w:rPr>
          <w:rFonts w:hint="eastAsia"/>
          <w:lang w:eastAsia="zh-CN"/>
        </w:rPr>
        <w:t>，</w:t>
      </w:r>
      <w:r>
        <w:rPr>
          <w:rFonts w:hint="default"/>
        </w:rPr>
        <w:t>从库负责读操作和备份。主从之间通过binlog实时同步数据</w:t>
      </w:r>
      <w:r>
        <w:rPr>
          <w:rFonts w:hint="eastAsia"/>
          <w:lang w:eastAsia="zh-CN"/>
        </w:rPr>
        <w:t>，</w:t>
      </w:r>
      <w:r>
        <w:rPr>
          <w:rFonts w:hint="default"/>
        </w:rPr>
        <w:t>从库延迟控制在秒级。数据库实例部署在物理服务器上</w:t>
      </w:r>
      <w:r>
        <w:rPr>
          <w:rFonts w:hint="eastAsia"/>
          <w:lang w:eastAsia="zh-CN"/>
        </w:rPr>
        <w:t>，</w:t>
      </w:r>
      <w:r>
        <w:rPr>
          <w:rFonts w:hint="default"/>
        </w:rPr>
        <w:t>采用RAID10磁盘阵列提供数据冗余和性能保障。Redis缓存采用哨兵模式部署</w:t>
      </w:r>
      <w:r>
        <w:rPr>
          <w:rFonts w:hint="eastAsia"/>
          <w:lang w:eastAsia="zh-CN"/>
        </w:rPr>
        <w:t>，</w:t>
      </w:r>
      <w:r>
        <w:rPr>
          <w:rFonts w:hint="default"/>
        </w:rPr>
        <w:t>一主两从加三个哨兵节点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实现自动故障转移和高可用。</w:t>
      </w:r>
    </w:p>
    <w:p w14:paraId="676FB40A">
      <w:pPr>
        <w:bidi w:val="0"/>
        <w:rPr>
          <w:rFonts w:hint="default"/>
        </w:rPr>
      </w:pPr>
      <w:r>
        <w:rPr>
          <w:rFonts w:hint="default"/>
        </w:rPr>
        <w:t>负载均衡采用F5硬件负载均衡器或国产负载均衡设备</w:t>
      </w:r>
      <w:r>
        <w:rPr>
          <w:rFonts w:hint="eastAsia"/>
          <w:lang w:eastAsia="zh-CN"/>
        </w:rPr>
        <w:t>，</w:t>
      </w:r>
      <w:r>
        <w:rPr>
          <w:rFonts w:hint="default"/>
        </w:rPr>
        <w:t>部署在网络入口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实现流量分发和SSL卸载。负载均衡配置健康检查规则</w:t>
      </w:r>
      <w:r>
        <w:rPr>
          <w:rFonts w:hint="eastAsia"/>
          <w:lang w:eastAsia="zh-CN"/>
        </w:rPr>
        <w:t>，</w:t>
      </w:r>
      <w:r>
        <w:rPr>
          <w:rFonts w:hint="default"/>
        </w:rPr>
        <w:t>自动摘除故障节点</w:t>
      </w:r>
      <w:r>
        <w:rPr>
          <w:rFonts w:hint="eastAsia"/>
          <w:lang w:eastAsia="zh-CN"/>
        </w:rPr>
        <w:t>，</w:t>
      </w:r>
      <w:r>
        <w:rPr>
          <w:rFonts w:hint="default"/>
        </w:rPr>
        <w:t>将流量转发到健康节点。应用层负载均衡采用Nginx</w:t>
      </w:r>
      <w:r>
        <w:rPr>
          <w:rFonts w:hint="eastAsia"/>
          <w:lang w:eastAsia="zh-CN"/>
        </w:rPr>
        <w:t>，</w:t>
      </w:r>
      <w:r>
        <w:rPr>
          <w:rFonts w:hint="default"/>
        </w:rPr>
        <w:t>部署在Kubernetes集群内部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实现服务间的负载均衡和反向代理。Nginx配置动态upstream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通过服务发现自动更新后端服务列表。</w:t>
      </w:r>
    </w:p>
    <w:p w14:paraId="1418755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5.2 监控告警体系</w:t>
      </w:r>
    </w:p>
    <w:p w14:paraId="7FCB32C5">
      <w:pPr>
        <w:bidi w:val="0"/>
        <w:rPr>
          <w:rFonts w:hint="default"/>
        </w:rPr>
      </w:pPr>
      <w:r>
        <w:rPr>
          <w:rFonts w:hint="default"/>
        </w:rPr>
        <w:t>监控系统采用Prometheus + Grafana方案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实现全方位的系统监控和可视化展示。Prometheus采集系统指标、应用指标、业务指标</w:t>
      </w:r>
      <w:r>
        <w:rPr>
          <w:rFonts w:hint="eastAsia"/>
          <w:lang w:eastAsia="zh-CN"/>
        </w:rPr>
        <w:t>，</w:t>
      </w:r>
      <w:r>
        <w:rPr>
          <w:rFonts w:hint="default"/>
        </w:rPr>
        <w:t>存储时序数据并提供查询能力。监控指标包括CPU使用率、内存使用率、磁盘IO、网络流量、JVM堆内存、GC次数、接口响应时间、接口调用量、数据库连接数、缓存命中率等。Grafana连接Prometheus数据源</w:t>
      </w:r>
      <w:r>
        <w:rPr>
          <w:rFonts w:hint="eastAsia"/>
          <w:lang w:eastAsia="zh-CN"/>
        </w:rPr>
        <w:t>，</w:t>
      </w:r>
      <w:r>
        <w:rPr>
          <w:rFonts w:hint="default"/>
        </w:rPr>
        <w:t>构建监控大屏和仪表盘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实时展示系统运行状态。</w:t>
      </w:r>
    </w:p>
    <w:p w14:paraId="2B39C068">
      <w:pPr>
        <w:pStyle w:val="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3890" cy="2740025"/>
            <wp:effectExtent l="0" t="0" r="10160" b="3175"/>
            <wp:docPr id="22" name="图片 22" descr="EE5DC270-78FA-4159-AD78-A5682328E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E5DC270-78FA-4159-AD78-A5682328E4E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33D2">
      <w:pPr>
        <w:bidi w:val="0"/>
        <w:rPr>
          <w:rFonts w:hint="default"/>
        </w:rPr>
      </w:pPr>
      <w:r>
        <w:rPr>
          <w:rFonts w:hint="default"/>
        </w:rPr>
        <w:t>应用性能监控</w:t>
      </w:r>
      <w:r>
        <w:rPr>
          <w:rFonts w:hint="eastAsia"/>
          <w:lang w:eastAsia="zh-CN"/>
        </w:rPr>
        <w:t>（</w:t>
      </w:r>
      <w:r>
        <w:rPr>
          <w:rFonts w:hint="default"/>
        </w:rPr>
        <w:t>APM</w:t>
      </w:r>
      <w:r>
        <w:rPr>
          <w:rFonts w:hint="eastAsia"/>
          <w:lang w:eastAsia="zh-CN"/>
        </w:rPr>
        <w:t>）</w:t>
      </w:r>
      <w:r>
        <w:rPr>
          <w:rFonts w:hint="default"/>
        </w:rPr>
        <w:t>采用SkyWalking分布式追踪系统</w:t>
      </w:r>
      <w:r>
        <w:rPr>
          <w:rFonts w:hint="eastAsia"/>
          <w:lang w:eastAsia="zh-CN"/>
        </w:rPr>
        <w:t>，</w:t>
      </w:r>
      <w:r>
        <w:rPr>
          <w:rFonts w:hint="default"/>
        </w:rPr>
        <w:t>实现微服务调用链路的全链路追踪。SkyWalking自动采集服务间调用关系、接口性能、异常信息</w:t>
      </w:r>
      <w:r>
        <w:rPr>
          <w:rFonts w:hint="eastAsia"/>
          <w:lang w:eastAsia="zh-CN"/>
        </w:rPr>
        <w:t>，</w:t>
      </w:r>
      <w:r>
        <w:rPr>
          <w:rFonts w:hint="default"/>
        </w:rPr>
        <w:t>生成服务拓扑图和调用链路图。通过调用链分析</w:t>
      </w:r>
      <w:r>
        <w:rPr>
          <w:rFonts w:hint="eastAsia"/>
          <w:lang w:eastAsia="zh-CN"/>
        </w:rPr>
        <w:t>，</w:t>
      </w:r>
      <w:r>
        <w:rPr>
          <w:rFonts w:hint="default"/>
        </w:rPr>
        <w:t>快速定位性能瓶颈和故障根因。SkyWalking支持多种语言和框架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通过Java Agent方式无侵入集成到应用中。</w:t>
      </w:r>
    </w:p>
    <w:p w14:paraId="02CB526C">
      <w:pPr>
        <w:bidi w:val="0"/>
        <w:rPr>
          <w:rFonts w:hint="default"/>
        </w:rPr>
      </w:pPr>
      <w:r>
        <w:rPr>
          <w:rFonts w:hint="default"/>
        </w:rPr>
        <w:t>日志监控采用ELK技术栈</w:t>
      </w:r>
      <w:r>
        <w:rPr>
          <w:rFonts w:hint="eastAsia"/>
          <w:lang w:eastAsia="zh-CN"/>
        </w:rPr>
        <w:t>，</w:t>
      </w:r>
      <w:r>
        <w:rPr>
          <w:rFonts w:hint="default"/>
        </w:rPr>
        <w:t>Filebeat采集应用日志和系统日志</w:t>
      </w:r>
      <w:r>
        <w:rPr>
          <w:rFonts w:hint="eastAsia"/>
          <w:lang w:eastAsia="zh-CN"/>
        </w:rPr>
        <w:t>，</w:t>
      </w:r>
      <w:r>
        <w:rPr>
          <w:rFonts w:hint="default"/>
        </w:rPr>
        <w:t>Logstash进行日志解析和过滤</w:t>
      </w:r>
      <w:r>
        <w:rPr>
          <w:rFonts w:hint="eastAsia"/>
          <w:lang w:eastAsia="zh-CN"/>
        </w:rPr>
        <w:t>，</w:t>
      </w:r>
      <w:r>
        <w:rPr>
          <w:rFonts w:hint="default"/>
        </w:rPr>
        <w:t>Elasticsearch存储日志数据</w:t>
      </w:r>
      <w:r>
        <w:rPr>
          <w:rFonts w:hint="eastAsia"/>
          <w:lang w:eastAsia="zh-CN"/>
        </w:rPr>
        <w:t>，</w:t>
      </w:r>
      <w:r>
        <w:rPr>
          <w:rFonts w:hint="default"/>
        </w:rPr>
        <w:t>Kibana提供日志查询和可视化分析。日志采集支持多种格式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包括JSON格式、文本格式、Syslog格式。日志解析提取关键字段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包括时间戳、日志级别、服务名称、追踪ID、用户ID、IP地址、错误信息等。Kibana配置日志仪表盘</w:t>
      </w:r>
      <w:r>
        <w:rPr>
          <w:rFonts w:hint="eastAsia"/>
          <w:lang w:eastAsia="zh-CN"/>
        </w:rPr>
        <w:t>，</w:t>
      </w:r>
      <w:r>
        <w:rPr>
          <w:rFonts w:hint="default"/>
        </w:rPr>
        <w:t>展示日志统计、错误趋势、用户行为等分析结果。</w:t>
      </w:r>
    </w:p>
    <w:p w14:paraId="1F4DC6AD">
      <w:pPr>
        <w:bidi w:val="0"/>
        <w:rPr>
          <w:rFonts w:hint="default"/>
        </w:rPr>
      </w:pPr>
      <w:r>
        <w:rPr>
          <w:rFonts w:hint="default"/>
        </w:rPr>
        <w:t>告警系统采用AlertManager</w:t>
      </w:r>
      <w:r>
        <w:rPr>
          <w:rFonts w:hint="eastAsia"/>
          <w:lang w:eastAsia="zh-CN"/>
        </w:rPr>
        <w:t>，</w:t>
      </w:r>
      <w:r>
        <w:rPr>
          <w:rFonts w:hint="default"/>
        </w:rPr>
        <w:t>根据监控指标和日志信息触发告警。告警规则包括系统资源告警</w:t>
      </w:r>
      <w:r>
        <w:rPr>
          <w:rFonts w:hint="eastAsia"/>
          <w:lang w:eastAsia="zh-CN"/>
        </w:rPr>
        <w:t>（</w:t>
      </w:r>
      <w:r>
        <w:rPr>
          <w:rFonts w:hint="default"/>
        </w:rPr>
        <w:t>CPU超过80%、内存超过85%、磁盘使用超过90%</w:t>
      </w:r>
      <w:r>
        <w:rPr>
          <w:rFonts w:hint="eastAsia"/>
          <w:lang w:eastAsia="zh-CN"/>
        </w:rPr>
        <w:t>）</w:t>
      </w:r>
      <w:r>
        <w:rPr>
          <w:rFonts w:hint="default"/>
        </w:rPr>
        <w:t>、应用性能告警</w:t>
      </w:r>
      <w:r>
        <w:rPr>
          <w:rFonts w:hint="eastAsia"/>
          <w:lang w:eastAsia="zh-CN"/>
        </w:rPr>
        <w:t>（</w:t>
      </w:r>
      <w:r>
        <w:rPr>
          <w:rFonts w:hint="default"/>
        </w:rPr>
        <w:t>接口响应时间超过5秒、错误率超过1%</w:t>
      </w:r>
      <w:r>
        <w:rPr>
          <w:rFonts w:hint="eastAsia"/>
          <w:lang w:eastAsia="zh-CN"/>
        </w:rPr>
        <w:t>）</w:t>
      </w:r>
      <w:r>
        <w:rPr>
          <w:rFonts w:hint="default"/>
        </w:rPr>
        <w:t>、业务异常告警</w:t>
      </w:r>
      <w:r>
        <w:rPr>
          <w:rFonts w:hint="eastAsia"/>
          <w:lang w:eastAsia="zh-CN"/>
        </w:rPr>
        <w:t>（</w:t>
      </w:r>
      <w:r>
        <w:rPr>
          <w:rFonts w:hint="default"/>
        </w:rPr>
        <w:t>登录失败次数异常、数据同步失败</w:t>
      </w:r>
      <w:r>
        <w:rPr>
          <w:rFonts w:hint="eastAsia"/>
          <w:lang w:eastAsia="zh-CN"/>
        </w:rPr>
        <w:t>）</w:t>
      </w:r>
      <w:r>
        <w:rPr>
          <w:rFonts w:hint="default"/>
        </w:rPr>
        <w:t>等。告警通知支持多种渠道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包括短信、邮件、企业微信、钉钉等。告警分级管理</w:t>
      </w:r>
      <w:r>
        <w:rPr>
          <w:rFonts w:hint="eastAsia"/>
          <w:lang w:eastAsia="zh-CN"/>
        </w:rPr>
        <w:t>，</w:t>
      </w:r>
      <w:r>
        <w:rPr>
          <w:rFonts w:hint="default"/>
        </w:rPr>
        <w:t>P0级别告警立即通知相关人员</w:t>
      </w:r>
      <w:r>
        <w:rPr>
          <w:rFonts w:hint="eastAsia"/>
          <w:lang w:eastAsia="zh-CN"/>
        </w:rPr>
        <w:t>，</w:t>
      </w:r>
      <w:r>
        <w:rPr>
          <w:rFonts w:hint="default"/>
        </w:rPr>
        <w:t>P1级别告警在工作时间通知</w:t>
      </w:r>
      <w:r>
        <w:rPr>
          <w:rFonts w:hint="eastAsia"/>
          <w:lang w:eastAsia="zh-CN"/>
        </w:rPr>
        <w:t>，</w:t>
      </w:r>
      <w:r>
        <w:rPr>
          <w:rFonts w:hint="default"/>
        </w:rPr>
        <w:t>P2级别告警记录日志供后续分析。</w:t>
      </w:r>
    </w:p>
    <w:p w14:paraId="7A919E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5.3 备份恢复策略</w:t>
      </w:r>
    </w:p>
    <w:p w14:paraId="01367562">
      <w:pPr>
        <w:bidi w:val="0"/>
        <w:rPr>
          <w:rFonts w:hint="default"/>
        </w:rPr>
      </w:pPr>
      <w:r>
        <w:rPr>
          <w:rFonts w:hint="default"/>
        </w:rPr>
        <w:t>数据备份采用全量备份加增量备份策略</w:t>
      </w:r>
      <w:r>
        <w:rPr>
          <w:rFonts w:hint="eastAsia"/>
          <w:lang w:eastAsia="zh-CN"/>
        </w:rPr>
        <w:t>，</w:t>
      </w:r>
      <w:r>
        <w:rPr>
          <w:rFonts w:hint="default"/>
        </w:rPr>
        <w:t>确保数据安全和快速恢复能力。数据库每天凌晨2点执行全量备份</w:t>
      </w:r>
      <w:r>
        <w:rPr>
          <w:rFonts w:hint="eastAsia"/>
          <w:lang w:eastAsia="zh-CN"/>
        </w:rPr>
        <w:t>，</w:t>
      </w:r>
      <w:r>
        <w:rPr>
          <w:rFonts w:hint="default"/>
        </w:rPr>
        <w:t>每小时执行增量备份</w:t>
      </w:r>
      <w:r>
        <w:rPr>
          <w:rFonts w:hint="eastAsia"/>
          <w:lang w:eastAsia="zh-CN"/>
        </w:rPr>
        <w:t>，</w:t>
      </w:r>
      <w:r>
        <w:rPr>
          <w:rFonts w:hint="default"/>
        </w:rPr>
        <w:t>备份文件存储在独立的备份服务器和异地备份中心。备份文件采用加密存储</w:t>
      </w:r>
      <w:r>
        <w:rPr>
          <w:rFonts w:hint="eastAsia"/>
          <w:lang w:eastAsia="zh-CN"/>
        </w:rPr>
        <w:t>，</w:t>
      </w:r>
      <w:r>
        <w:rPr>
          <w:rFonts w:hint="default"/>
        </w:rPr>
        <w:t>防止数据泄露。备份保留策略为最近7天的全量备份和增量备份</w:t>
      </w:r>
      <w:r>
        <w:rPr>
          <w:rFonts w:hint="eastAsia"/>
          <w:lang w:eastAsia="zh-CN"/>
        </w:rPr>
        <w:t>，</w:t>
      </w:r>
      <w:r>
        <w:rPr>
          <w:rFonts w:hint="default"/>
        </w:rPr>
        <w:t>最近4周的周备份</w:t>
      </w:r>
      <w:r>
        <w:rPr>
          <w:rFonts w:hint="eastAsia"/>
          <w:lang w:eastAsia="zh-CN"/>
        </w:rPr>
        <w:t>，</w:t>
      </w:r>
      <w:r>
        <w:rPr>
          <w:rFonts w:hint="default"/>
        </w:rPr>
        <w:t>最近12个月的月备份。</w:t>
      </w:r>
    </w:p>
    <w:p w14:paraId="71EFD04B">
      <w:pPr>
        <w:bidi w:val="0"/>
        <w:rPr>
          <w:rFonts w:hint="default"/>
        </w:rPr>
      </w:pPr>
      <w:r>
        <w:rPr>
          <w:rFonts w:hint="default"/>
        </w:rPr>
        <w:t>应用配置和代码采用Git版本控制</w:t>
      </w:r>
      <w:r>
        <w:rPr>
          <w:rFonts w:hint="eastAsia"/>
          <w:lang w:eastAsia="zh-CN"/>
        </w:rPr>
        <w:t>，</w:t>
      </w:r>
      <w:r>
        <w:rPr>
          <w:rFonts w:hint="default"/>
        </w:rPr>
        <w:t>每次发布前打标签</w:t>
      </w:r>
      <w:r>
        <w:rPr>
          <w:rFonts w:hint="eastAsia"/>
          <w:lang w:eastAsia="zh-CN"/>
        </w:rPr>
        <w:t>（</w:t>
      </w:r>
      <w:r>
        <w:rPr>
          <w:rFonts w:hint="default"/>
        </w:rPr>
        <w:t>Tag</w:t>
      </w:r>
      <w:r>
        <w:rPr>
          <w:rFonts w:hint="eastAsia"/>
          <w:lang w:eastAsia="zh-CN"/>
        </w:rPr>
        <w:t>）</w:t>
      </w:r>
      <w:r>
        <w:rPr>
          <w:rFonts w:hint="default"/>
        </w:rPr>
        <w:t>记录版本信息。配置文件存储在Nacos配置中心</w:t>
      </w:r>
      <w:r>
        <w:rPr>
          <w:rFonts w:hint="eastAsia"/>
          <w:lang w:eastAsia="zh-CN"/>
        </w:rPr>
        <w:t>，</w:t>
      </w:r>
      <w:r>
        <w:rPr>
          <w:rFonts w:hint="default"/>
        </w:rPr>
        <w:t>支持配置的版本管理和回滚。Docker镜像存储在Harbor镜像仓库</w:t>
      </w:r>
      <w:r>
        <w:rPr>
          <w:rFonts w:hint="eastAsia"/>
          <w:lang w:eastAsia="zh-CN"/>
        </w:rPr>
        <w:t>，</w:t>
      </w:r>
      <w:r>
        <w:rPr>
          <w:rFonts w:hint="default"/>
        </w:rPr>
        <w:t>每个版本的镜像永久保留</w:t>
      </w:r>
      <w:r>
        <w:rPr>
          <w:rFonts w:hint="eastAsia"/>
          <w:lang w:eastAsia="zh-CN"/>
        </w:rPr>
        <w:t>，</w:t>
      </w:r>
      <w:r>
        <w:rPr>
          <w:rFonts w:hint="default"/>
        </w:rPr>
        <w:t>支持快速回滚到历史版本。Kubernetes资源配置采用GitOps方式管理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通过Git仓库记录所有配置变更历史。</w:t>
      </w:r>
    </w:p>
    <w:p w14:paraId="458BA9E2">
      <w:pPr>
        <w:bidi w:val="0"/>
        <w:rPr>
          <w:rFonts w:hint="default"/>
        </w:rPr>
      </w:pPr>
      <w:r>
        <w:rPr>
          <w:rFonts w:hint="default"/>
        </w:rPr>
        <w:t>灾难恢复预案包括数据库恢复、应用恢复、服务切换等流程。数据库恢复流程为停止应用服务</w:t>
      </w:r>
      <w:r>
        <w:rPr>
          <w:rFonts w:hint="eastAsia"/>
          <w:lang w:eastAsia="zh-CN"/>
        </w:rPr>
        <w:t>，</w:t>
      </w:r>
      <w:r>
        <w:rPr>
          <w:rFonts w:hint="default"/>
        </w:rPr>
        <w:t>恢复全量备份</w:t>
      </w:r>
      <w:r>
        <w:rPr>
          <w:rFonts w:hint="eastAsia"/>
          <w:lang w:eastAsia="zh-CN"/>
        </w:rPr>
        <w:t>，</w:t>
      </w:r>
      <w:r>
        <w:rPr>
          <w:rFonts w:hint="default"/>
        </w:rPr>
        <w:t>应用增量备份</w:t>
      </w:r>
      <w:r>
        <w:rPr>
          <w:rFonts w:hint="eastAsia"/>
          <w:lang w:eastAsia="zh-CN"/>
        </w:rPr>
        <w:t>，</w:t>
      </w:r>
      <w:r>
        <w:rPr>
          <w:rFonts w:hint="default"/>
        </w:rPr>
        <w:t>验证数据完整性</w:t>
      </w:r>
      <w:r>
        <w:rPr>
          <w:rFonts w:hint="eastAsia"/>
          <w:lang w:eastAsia="zh-CN"/>
        </w:rPr>
        <w:t>，</w:t>
      </w:r>
      <w:r>
        <w:rPr>
          <w:rFonts w:hint="default"/>
        </w:rPr>
        <w:t>重启应用服务。应用恢复流程为拉取历史镜像</w:t>
      </w:r>
      <w:r>
        <w:rPr>
          <w:rFonts w:hint="eastAsia"/>
          <w:lang w:eastAsia="zh-CN"/>
        </w:rPr>
        <w:t>，</w:t>
      </w:r>
      <w:r>
        <w:rPr>
          <w:rFonts w:hint="default"/>
        </w:rPr>
        <w:t>部署到Kubernetes集群</w:t>
      </w:r>
      <w:r>
        <w:rPr>
          <w:rFonts w:hint="eastAsia"/>
          <w:lang w:eastAsia="zh-CN"/>
        </w:rPr>
        <w:t>，</w:t>
      </w:r>
      <w:r>
        <w:rPr>
          <w:rFonts w:hint="default"/>
        </w:rPr>
        <w:t>执行健康检查</w:t>
      </w:r>
      <w:r>
        <w:rPr>
          <w:rFonts w:hint="eastAsia"/>
          <w:lang w:eastAsia="zh-CN"/>
        </w:rPr>
        <w:t>，</w:t>
      </w:r>
      <w:r>
        <w:rPr>
          <w:rFonts w:hint="default"/>
        </w:rPr>
        <w:t>切换流量。服务切换流程为启用备用节点</w:t>
      </w:r>
      <w:r>
        <w:rPr>
          <w:rFonts w:hint="eastAsia"/>
          <w:lang w:eastAsia="zh-CN"/>
        </w:rPr>
        <w:t>，</w:t>
      </w:r>
      <w:r>
        <w:rPr>
          <w:rFonts w:hint="default"/>
        </w:rPr>
        <w:t>验证服务可用性</w:t>
      </w:r>
      <w:r>
        <w:rPr>
          <w:rFonts w:hint="eastAsia"/>
          <w:lang w:eastAsia="zh-CN"/>
        </w:rPr>
        <w:t>，</w:t>
      </w:r>
      <w:r>
        <w:rPr>
          <w:rFonts w:hint="default"/>
        </w:rPr>
        <w:t>切换DNS或负载均衡配置</w:t>
      </w:r>
      <w:r>
        <w:rPr>
          <w:rFonts w:hint="eastAsia"/>
          <w:lang w:eastAsia="zh-CN"/>
        </w:rPr>
        <w:t>，</w:t>
      </w:r>
      <w:r>
        <w:rPr>
          <w:rFonts w:hint="default"/>
        </w:rPr>
        <w:t>监控服务状态。</w:t>
      </w:r>
    </w:p>
    <w:p w14:paraId="2A047F30">
      <w:pPr>
        <w:bidi w:val="0"/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szCs w:val="24"/>
        </w:rPr>
      </w:pPr>
      <w:r>
        <w:rPr>
          <w:rFonts w:hint="default"/>
        </w:rPr>
        <w:t>定期进行灾难恢复演练</w:t>
      </w:r>
      <w:r>
        <w:rPr>
          <w:rFonts w:hint="eastAsia"/>
          <w:lang w:eastAsia="zh-CN"/>
        </w:rPr>
        <w:t>，</w:t>
      </w:r>
      <w:r>
        <w:rPr>
          <w:rFonts w:hint="default"/>
        </w:rPr>
        <w:t>验证备份恢复流程的有效性。演练内容包括数据库故障恢复、应用服务故障恢复、网络中断恢复、机房级故障切换等场景。演练过程记录恢复时间、遇到的问题、改进措施等信息</w:t>
      </w:r>
      <w:r>
        <w:rPr>
          <w:rFonts w:hint="eastAsia"/>
          <w:lang w:eastAsia="zh-CN"/>
        </w:rPr>
        <w:t>，</w:t>
      </w:r>
      <w:r>
        <w:rPr>
          <w:rFonts w:hint="default"/>
        </w:rPr>
        <w:t>持续优化灾难恢复预案。目标恢复时间</w:t>
      </w:r>
      <w:r>
        <w:rPr>
          <w:rFonts w:hint="eastAsia"/>
          <w:lang w:eastAsia="zh-CN"/>
        </w:rPr>
        <w:t>（</w:t>
      </w:r>
      <w:r>
        <w:rPr>
          <w:rFonts w:hint="default"/>
        </w:rPr>
        <w:t>RTO</w:t>
      </w:r>
      <w:r>
        <w:rPr>
          <w:rFonts w:hint="eastAsia"/>
          <w:lang w:eastAsia="zh-CN"/>
        </w:rPr>
        <w:t>）</w:t>
      </w:r>
      <w:r>
        <w:rPr>
          <w:rFonts w:hint="default"/>
        </w:rPr>
        <w:t>控制在1小时内</w:t>
      </w:r>
      <w:r>
        <w:rPr>
          <w:rFonts w:hint="eastAsia"/>
          <w:lang w:eastAsia="zh-CN"/>
        </w:rPr>
        <w:t>，</w:t>
      </w:r>
      <w:r>
        <w:rPr>
          <w:rFonts w:hint="default"/>
        </w:rPr>
        <w:t>目标恢复点</w:t>
      </w:r>
      <w:r>
        <w:rPr>
          <w:rFonts w:hint="eastAsia"/>
          <w:lang w:eastAsia="zh-CN"/>
        </w:rPr>
        <w:t>（</w:t>
      </w:r>
      <w:r>
        <w:rPr>
          <w:rFonts w:hint="default"/>
        </w:rPr>
        <w:t>RPO</w:t>
      </w:r>
      <w:r>
        <w:rPr>
          <w:rFonts w:hint="eastAsia"/>
          <w:lang w:eastAsia="zh-CN"/>
        </w:rPr>
        <w:t>）</w:t>
      </w:r>
      <w:r>
        <w:rPr>
          <w:rFonts w:hint="default"/>
        </w:rPr>
        <w:t>控制在15分钟内。</w:t>
      </w:r>
    </w:p>
    <w:p w14:paraId="575874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4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262626"/>
          <w:spacing w:val="0"/>
          <w:bdr w:val="none" w:color="auto" w:sz="0" w:space="0"/>
          <w:shd w:val="clear" w:fill="FFFFFF"/>
        </w:rPr>
        <w:t>5.4 安全加固措施</w:t>
      </w:r>
    </w:p>
    <w:p w14:paraId="47F78B54">
      <w:pPr>
        <w:bidi w:val="0"/>
        <w:rPr>
          <w:rFonts w:hint="default"/>
        </w:rPr>
      </w:pPr>
      <w:r>
        <w:rPr>
          <w:rFonts w:hint="default"/>
        </w:rPr>
        <w:t>系统安全采用纵深防御策略</w:t>
      </w:r>
      <w:r>
        <w:rPr>
          <w:rFonts w:hint="eastAsia"/>
          <w:lang w:eastAsia="zh-CN"/>
        </w:rPr>
        <w:t>，</w:t>
      </w:r>
      <w:r>
        <w:rPr>
          <w:rFonts w:hint="default"/>
        </w:rPr>
        <w:t>从网络层、系统层、应用层、数据层多个层面实施安全防护。网络层部署防火墙和入侵检测系统</w:t>
      </w:r>
      <w:r>
        <w:rPr>
          <w:rFonts w:hint="eastAsia"/>
          <w:lang w:eastAsia="zh-CN"/>
        </w:rPr>
        <w:t>（</w:t>
      </w:r>
      <w:r>
        <w:rPr>
          <w:rFonts w:hint="default"/>
        </w:rPr>
        <w:t>IDS</w:t>
      </w:r>
      <w:r>
        <w:rPr>
          <w:rFonts w:hint="eastAsia"/>
          <w:lang w:eastAsia="zh-CN"/>
        </w:rPr>
        <w:t>），</w:t>
      </w:r>
      <w:r>
        <w:rPr>
          <w:rFonts w:hint="default"/>
        </w:rPr>
        <w:t>配置访问控制列表</w:t>
      </w:r>
      <w:r>
        <w:rPr>
          <w:rFonts w:hint="eastAsia"/>
          <w:lang w:eastAsia="zh-CN"/>
        </w:rPr>
        <w:t>（</w:t>
      </w:r>
      <w:r>
        <w:rPr>
          <w:rFonts w:hint="default"/>
        </w:rPr>
        <w:t>ACL</w:t>
      </w:r>
      <w:r>
        <w:rPr>
          <w:rFonts w:hint="eastAsia"/>
          <w:lang w:eastAsia="zh-CN"/>
        </w:rPr>
        <w:t>），</w:t>
      </w:r>
      <w:r>
        <w:rPr>
          <w:rFonts w:hint="default"/>
        </w:rPr>
        <w:t>限制非法访问。内外网物理隔离</w:t>
      </w:r>
      <w:r>
        <w:rPr>
          <w:rFonts w:hint="eastAsia"/>
          <w:lang w:eastAsia="zh-CN"/>
        </w:rPr>
        <w:t>，</w:t>
      </w:r>
      <w:r>
        <w:rPr>
          <w:rFonts w:hint="default"/>
        </w:rPr>
        <w:t>通过防火墙和VPN实现安全通信。部署Web应用防火墙</w:t>
      </w:r>
      <w:r>
        <w:rPr>
          <w:rFonts w:hint="eastAsia"/>
          <w:lang w:eastAsia="zh-CN"/>
        </w:rPr>
        <w:t>（</w:t>
      </w:r>
      <w:r>
        <w:rPr>
          <w:rFonts w:hint="default"/>
        </w:rPr>
        <w:t>WAF</w:t>
      </w:r>
      <w:r>
        <w:rPr>
          <w:rFonts w:hint="eastAsia"/>
          <w:lang w:eastAsia="zh-CN"/>
        </w:rPr>
        <w:t>），</w:t>
      </w:r>
      <w:r>
        <w:rPr>
          <w:rFonts w:hint="default"/>
        </w:rPr>
        <w:t>防护SQL注入、XSS攻击、CSRF攻击等常见Web攻击。</w:t>
      </w:r>
    </w:p>
    <w:p w14:paraId="610DC132">
      <w:pPr>
        <w:bidi w:val="0"/>
        <w:rPr>
          <w:rFonts w:hint="default"/>
        </w:rPr>
      </w:pPr>
      <w:r>
        <w:rPr>
          <w:rFonts w:hint="default"/>
        </w:rPr>
        <w:t>系统层实施安全加固</w:t>
      </w:r>
      <w:r>
        <w:rPr>
          <w:rFonts w:hint="eastAsia"/>
          <w:lang w:eastAsia="zh-CN"/>
        </w:rPr>
        <w:t>，</w:t>
      </w:r>
      <w:r>
        <w:rPr>
          <w:rFonts w:hint="default"/>
        </w:rPr>
        <w:t>包括关闭不必要的服务和端口</w:t>
      </w:r>
      <w:r>
        <w:rPr>
          <w:rFonts w:hint="eastAsia"/>
          <w:lang w:eastAsia="zh-CN"/>
        </w:rPr>
        <w:t>，</w:t>
      </w:r>
      <w:r>
        <w:rPr>
          <w:rFonts w:hint="default"/>
        </w:rPr>
        <w:t>禁用默认账号</w:t>
      </w:r>
      <w:r>
        <w:rPr>
          <w:rFonts w:hint="eastAsia"/>
          <w:lang w:eastAsia="zh-CN"/>
        </w:rPr>
        <w:t>，</w:t>
      </w:r>
      <w:r>
        <w:rPr>
          <w:rFonts w:hint="default"/>
        </w:rPr>
        <w:t>配置复杂密码策略</w:t>
      </w:r>
      <w:r>
        <w:rPr>
          <w:rFonts w:hint="eastAsia"/>
          <w:lang w:eastAsia="zh-CN"/>
        </w:rPr>
        <w:t>，</w:t>
      </w:r>
      <w:r>
        <w:rPr>
          <w:rFonts w:hint="default"/>
        </w:rPr>
        <w:t>启用审计日志</w:t>
      </w:r>
      <w:r>
        <w:rPr>
          <w:rFonts w:hint="eastAsia"/>
          <w:lang w:eastAsia="zh-CN"/>
        </w:rPr>
        <w:t>，</w:t>
      </w:r>
      <w:r>
        <w:rPr>
          <w:rFonts w:hint="default"/>
        </w:rPr>
        <w:t>定期安装安全补丁。操作系统采用最小化安装原则</w:t>
      </w:r>
      <w:r>
        <w:rPr>
          <w:rFonts w:hint="eastAsia"/>
          <w:lang w:eastAsia="zh-CN"/>
        </w:rPr>
        <w:t>，</w:t>
      </w:r>
      <w:r>
        <w:rPr>
          <w:rFonts w:hint="default"/>
        </w:rPr>
        <w:t>只安装必需的软件包。配置SELinux或AppArmor强制访问控制</w:t>
      </w:r>
      <w:r>
        <w:rPr>
          <w:rFonts w:hint="eastAsia"/>
          <w:lang w:eastAsia="zh-CN"/>
        </w:rPr>
        <w:t>，</w:t>
      </w:r>
      <w:r>
        <w:rPr>
          <w:rFonts w:hint="default"/>
        </w:rPr>
        <w:t>限制进程权限。配置iptables防火墙规则</w:t>
      </w:r>
      <w:r>
        <w:rPr>
          <w:rFonts w:hint="eastAsia"/>
          <w:lang w:eastAsia="zh-CN"/>
        </w:rPr>
        <w:t>，</w:t>
      </w:r>
      <w:r>
        <w:rPr>
          <w:rFonts w:hint="default"/>
        </w:rPr>
        <w:t>只开放必要的端口。</w:t>
      </w:r>
    </w:p>
    <w:p w14:paraId="7CB141F1">
      <w:pPr>
        <w:bidi w:val="0"/>
        <w:rPr>
          <w:rFonts w:hint="default"/>
        </w:rPr>
      </w:pPr>
      <w:r>
        <w:rPr>
          <w:rFonts w:hint="default"/>
        </w:rPr>
        <w:t>应用层实施代码安全审查</w:t>
      </w:r>
      <w:r>
        <w:rPr>
          <w:rFonts w:hint="eastAsia"/>
          <w:lang w:eastAsia="zh-CN"/>
        </w:rPr>
        <w:t>，</w:t>
      </w:r>
      <w:r>
        <w:rPr>
          <w:rFonts w:hint="default"/>
        </w:rPr>
        <w:t>使用静态代码分析工具</w:t>
      </w:r>
      <w:r>
        <w:rPr>
          <w:rFonts w:hint="eastAsia"/>
          <w:lang w:eastAsia="zh-CN"/>
        </w:rPr>
        <w:t>（</w:t>
      </w:r>
      <w:r>
        <w:rPr>
          <w:rFonts w:hint="default"/>
        </w:rPr>
        <w:t>SonarQube</w:t>
      </w:r>
      <w:r>
        <w:rPr>
          <w:rFonts w:hint="eastAsia"/>
          <w:lang w:eastAsia="zh-CN"/>
        </w:rPr>
        <w:t>）</w:t>
      </w:r>
      <w:r>
        <w:rPr>
          <w:rFonts w:hint="default"/>
        </w:rPr>
        <w:t>检测安全漏洞。依赖库定期更新到安全版本</w:t>
      </w:r>
      <w:r>
        <w:rPr>
          <w:rFonts w:hint="eastAsia"/>
          <w:lang w:eastAsia="zh-CN"/>
        </w:rPr>
        <w:t>，</w:t>
      </w:r>
      <w:r>
        <w:rPr>
          <w:rFonts w:hint="default"/>
        </w:rPr>
        <w:t>使用OWASP Dependency-Check检测已知漏洞。接口实施频率限制</w:t>
      </w:r>
      <w:r>
        <w:rPr>
          <w:rFonts w:hint="eastAsia"/>
          <w:lang w:eastAsia="zh-CN"/>
        </w:rPr>
        <w:t>，</w:t>
      </w:r>
      <w:r>
        <w:rPr>
          <w:rFonts w:hint="default"/>
        </w:rPr>
        <w:t>防止暴力破解和DDoS攻击。敏感操作实施二次验证</w:t>
      </w:r>
      <w:r>
        <w:rPr>
          <w:rFonts w:hint="eastAsia"/>
          <w:lang w:eastAsia="zh-CN"/>
        </w:rPr>
        <w:t>，</w:t>
      </w:r>
      <w:r>
        <w:rPr>
          <w:rFonts w:hint="default"/>
        </w:rPr>
        <w:t>如删除数据、权限变更等操作要求输入密码或验证码确认。</w:t>
      </w:r>
    </w:p>
    <w:p w14:paraId="30041765">
      <w:pPr>
        <w:bidi w:val="0"/>
        <w:rPr>
          <w:rFonts w:hint="eastAsia"/>
          <w:lang w:eastAsia="zh-CN"/>
        </w:rPr>
      </w:pPr>
      <w:r>
        <w:rPr>
          <w:rFonts w:hint="default"/>
        </w:rPr>
        <w:t>数据层实施数据加密和脱敏保护。敏感数据如密码、身份证号、银行账号等采用AES-256算法加密存储。数据传输采用TLS 1.3协议加密</w:t>
      </w:r>
      <w:r>
        <w:rPr>
          <w:rFonts w:hint="eastAsia"/>
          <w:lang w:eastAsia="zh-CN"/>
        </w:rPr>
        <w:t>，</w:t>
      </w:r>
      <w:r>
        <w:rPr>
          <w:rFonts w:hint="default"/>
        </w:rPr>
        <w:t>使用国密算法SM2/SM3/SM4满足国产化要求。数据脱敏对日志、报表中的敏感信息进行掩码处理</w:t>
      </w:r>
      <w:r>
        <w:rPr>
          <w:rFonts w:hint="eastAsia"/>
          <w:lang w:eastAsia="zh-CN"/>
        </w:rPr>
        <w:t>，</w:t>
      </w:r>
      <w:r>
        <w:rPr>
          <w:rFonts w:hint="default"/>
        </w:rPr>
        <w:t>如手机号显示为138****8888</w:t>
      </w:r>
      <w:r>
        <w:rPr>
          <w:rFonts w:hint="eastAsia"/>
          <w:lang w:eastAsia="zh-CN"/>
        </w:rPr>
        <w:t>，</w:t>
      </w:r>
      <w:r>
        <w:rPr>
          <w:rFonts w:hint="default"/>
        </w:rPr>
        <w:t>身份证号显示为500***********1234。数据库访问采用最小权限原则</w:t>
      </w:r>
      <w:r>
        <w:rPr>
          <w:rFonts w:hint="eastAsia"/>
          <w:lang w:eastAsia="zh-CN"/>
        </w:rPr>
        <w:t>，</w:t>
      </w:r>
      <w:r>
        <w:rPr>
          <w:rFonts w:hint="default"/>
        </w:rPr>
        <w:t>应用账号只授予必要的数据库权限</w:t>
      </w:r>
      <w:r>
        <w:rPr>
          <w:rFonts w:hint="eastAsia"/>
          <w:lang w:eastAsia="zh-CN"/>
        </w:rPr>
        <w:t>，</w:t>
      </w:r>
      <w:r>
        <w:rPr>
          <w:rFonts w:hint="default"/>
        </w:rPr>
        <w:t>禁止使用root或s</w:t>
      </w:r>
      <w:bookmarkStart w:id="0" w:name="_GoBack"/>
      <w:bookmarkEnd w:id="0"/>
      <w:r>
        <w:rPr>
          <w:rFonts w:hint="default"/>
        </w:rPr>
        <w:t>a等超级管理员账号。</w:t>
      </w:r>
    </w:p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5"/>
  </w:compat>
  <w:rsids>
    <w:rsidRoot w:val="00000000"/>
    <w:rsid w:val="00926F08"/>
    <w:rsid w:val="027840C2"/>
    <w:rsid w:val="09881E26"/>
    <w:rsid w:val="142350FE"/>
    <w:rsid w:val="175D2EC1"/>
    <w:rsid w:val="1E9E3E4B"/>
    <w:rsid w:val="223B434C"/>
    <w:rsid w:val="2D72477B"/>
    <w:rsid w:val="2FB65C4E"/>
    <w:rsid w:val="57F71364"/>
    <w:rsid w:val="5EB86978"/>
    <w:rsid w:val="6A253E2B"/>
    <w:rsid w:val="77957B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03" w:firstLineChars="200"/>
      <w:jc w:val="both"/>
    </w:pPr>
    <w:rPr>
      <w:rFonts w:ascii="Calibri" w:hAnsi="Calibri" w:eastAsia="宋体"/>
      <w:sz w:val="28"/>
      <w:szCs w:val="24"/>
    </w:rPr>
  </w:style>
  <w:style w:type="paragraph" w:styleId="2">
    <w:name w:val="heading 1"/>
    <w:next w:val="1"/>
    <w:qFormat/>
    <w:uiPriority w:val="0"/>
    <w:pPr>
      <w:jc w:val="left"/>
      <w:outlineLvl w:val="0"/>
    </w:pPr>
    <w:rPr>
      <w:rFonts w:ascii="Times New Roman" w:hAnsi="Times New Roman" w:eastAsia="黑体"/>
      <w:b/>
      <w:bCs/>
      <w:color w:val="000000"/>
      <w:sz w:val="28"/>
      <w:szCs w:val="40"/>
    </w:rPr>
  </w:style>
  <w:style w:type="paragraph" w:styleId="3">
    <w:name w:val="heading 2"/>
    <w:next w:val="1"/>
    <w:qFormat/>
    <w:uiPriority w:val="0"/>
    <w:pPr>
      <w:jc w:val="left"/>
      <w:outlineLvl w:val="1"/>
    </w:pPr>
    <w:rPr>
      <w:rFonts w:ascii="Times New Roman" w:hAnsi="Times New Roman" w:eastAsia="黑体"/>
      <w:b/>
      <w:bCs/>
      <w:color w:val="000000"/>
      <w:sz w:val="28"/>
      <w:szCs w:val="36"/>
    </w:rPr>
  </w:style>
  <w:style w:type="paragraph" w:styleId="4">
    <w:name w:val="heading 3"/>
    <w:next w:val="1"/>
    <w:qFormat/>
    <w:uiPriority w:val="0"/>
    <w:pPr>
      <w:jc w:val="left"/>
      <w:outlineLvl w:val="2"/>
    </w:pPr>
    <w:rPr>
      <w:rFonts w:ascii="Times New Roman" w:hAnsi="Times New Roman" w:eastAsia="黑体"/>
      <w:b/>
      <w:bCs/>
      <w:color w:val="000000"/>
      <w:sz w:val="28"/>
      <w:szCs w:val="32"/>
    </w:rPr>
  </w:style>
  <w:style w:type="paragraph" w:styleId="5">
    <w:name w:val="heading 4"/>
    <w:next w:val="1"/>
    <w:qFormat/>
    <w:uiPriority w:val="0"/>
    <w:pPr>
      <w:jc w:val="left"/>
      <w:outlineLvl w:val="3"/>
    </w:pPr>
    <w:rPr>
      <w:rFonts w:ascii="Times New Roman" w:hAnsi="Times New Roman" w:eastAsia="黑体"/>
      <w:bCs/>
      <w:color w:val="000000"/>
      <w:sz w:val="28"/>
      <w:szCs w:val="28"/>
    </w:rPr>
  </w:style>
  <w:style w:type="paragraph" w:styleId="6">
    <w:name w:val="heading 5"/>
    <w:next w:val="1"/>
    <w:qFormat/>
    <w:uiPriority w:val="0"/>
    <w:pPr>
      <w:jc w:val="left"/>
    </w:pPr>
    <w:rPr>
      <w:b/>
      <w:bCs/>
      <w:color w:val="000000"/>
      <w:sz w:val="24"/>
      <w:szCs w:val="24"/>
    </w:rPr>
  </w:style>
  <w:style w:type="paragraph" w:styleId="7">
    <w:name w:val="heading 6"/>
    <w:next w:val="1"/>
    <w:qFormat/>
    <w:uiPriority w:val="0"/>
    <w:pPr>
      <w:jc w:val="left"/>
    </w:pPr>
    <w:rPr>
      <w:b/>
      <w:bCs/>
      <w:color w:val="000000"/>
      <w:sz w:val="20"/>
      <w:szCs w:val="20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7"/>
    <w:semiHidden/>
    <w:unhideWhenUsed/>
    <w:qFormat/>
    <w:uiPriority w:val="99"/>
    <w:pPr>
      <w:spacing w:after="0" w:line="240" w:lineRule="auto"/>
      <w:jc w:val="left"/>
    </w:pPr>
    <w:rPr>
      <w:sz w:val="20"/>
      <w:szCs w:val="20"/>
    </w:rPr>
  </w:style>
  <w:style w:type="paragraph" w:styleId="9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qFormat/>
    <w:uiPriority w:val="0"/>
    <w:pPr>
      <w:jc w:val="left"/>
    </w:pPr>
    <w:rPr>
      <w:sz w:val="56"/>
      <w:szCs w:val="56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unhideWhenUsed/>
    <w:qFormat/>
    <w:uiPriority w:val="99"/>
    <w:rPr>
      <w:color w:val="0563C1"/>
      <w:u w:val="single"/>
    </w:rPr>
  </w:style>
  <w:style w:type="character" w:styleId="15">
    <w:name w:val="footnote reference"/>
    <w:semiHidden/>
    <w:unhideWhenUsed/>
    <w:qFormat/>
    <w:uiPriority w:val="99"/>
    <w:rPr>
      <w:vertAlign w:val="superscript"/>
    </w:rPr>
  </w:style>
  <w:style w:type="paragraph" w:styleId="16">
    <w:name w:val="List Paragraph"/>
    <w:qFormat/>
    <w:uiPriority w:val="0"/>
    <w:pPr>
      <w:jc w:val="left"/>
    </w:pPr>
    <w:rPr>
      <w:sz w:val="24"/>
      <w:szCs w:val="24"/>
    </w:rPr>
  </w:style>
  <w:style w:type="character" w:customStyle="1" w:styleId="17">
    <w:name w:val="Footnote Text Char"/>
    <w:link w:val="8"/>
    <w:semiHidden/>
    <w:unhideWhenUsed/>
    <w:qFormat/>
    <w:uiPriority w:val="99"/>
    <w:rPr>
      <w:sz w:val="20"/>
      <w:szCs w:val="20"/>
    </w:rPr>
  </w:style>
  <w:style w:type="paragraph" w:customStyle="1" w:styleId="18">
    <w:name w:val="图片"/>
    <w:basedOn w:val="1"/>
    <w:uiPriority w:val="0"/>
    <w:pPr>
      <w:spacing w:after="160"/>
      <w:ind w:firstLine="0" w:firstLineChars="0"/>
      <w:jc w:val="center"/>
    </w:pPr>
  </w:style>
  <w:style w:type="paragraph" w:customStyle="1" w:styleId="19">
    <w:name w:val="表格文本"/>
    <w:basedOn w:val="1"/>
    <w:uiPriority w:val="0"/>
    <w:pPr>
      <w:widowControl/>
      <w:spacing w:line="360" w:lineRule="auto"/>
      <w:ind w:firstLine="0" w:firstLineChars="0"/>
      <w:jc w:val="center"/>
      <w:textAlignment w:val="top"/>
    </w:pPr>
    <w:rPr>
      <w:rFonts w:ascii="Arial" w:hAnsi="Arial" w:cs="Arial"/>
      <w:bCs/>
      <w:color w:val="000000"/>
      <w:sz w:val="24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sv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c56c26ab-a7bb-41cd-883d-d7d3f73b61d2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4C2FE842</paraID>
      <start>28</start>
      <end>29</end>
      <status>modified</status>
      <modifiedWord>，</modifiedWord>
      <trackRevisions>false</trackRevisions>
    </reviewItem>
    <reviewItem>
      <errorID>30d3fbca-c0b6-4906-9b49-37483a8101c9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4C2FE842</paraID>
      <start>77</start>
      <end>78</end>
      <status>modified</status>
      <modifiedWord>，</modifiedWord>
      <trackRevisions>false</trackRevisions>
    </reviewItem>
    <reviewItem>
      <errorID>92ddb260-6904-49da-9d6f-1b2dd7f86889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4C2FE842</paraID>
      <start>88</start>
      <end>89</end>
      <status>modified</status>
      <modifiedWord>，</modifiedWord>
      <trackRevisions>false</trackRevisions>
    </reviewItem>
    <reviewItem>
      <errorID>11851e3d-706d-4d54-81d9-ee04c1f63355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4C2FE842</paraID>
      <start>143</start>
      <end>144</end>
      <status>modified</status>
      <modifiedWord>，</modifiedWord>
      <trackRevisions>false</trackRevisions>
    </reviewItem>
    <reviewItem>
      <errorID>94c40210-e4c6-4136-8290-e19e3e094bce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4C2FE842</paraID>
      <start>159</start>
      <end>160</end>
      <status>modified</status>
      <modifiedWord>，</modifiedWord>
      <trackRevisions>false</trackRevisions>
    </reviewItem>
    <reviewItem>
      <errorID>bbe68228-7d8f-414f-988d-9527f5de4960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4C2FE842</paraID>
      <start>172</start>
      <end>173</end>
      <status>modified</status>
      <modifiedWord>，</modifiedWord>
      <trackRevisions>false</trackRevisions>
    </reviewItem>
    <reviewItem>
      <errorID>fbd5a30b-e48f-40f1-9bb8-71492fdcc0ce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FCA8C3B</paraID>
      <start>11</start>
      <end>12</end>
      <status>modified</status>
      <modifiedWord>，</modifiedWord>
      <trackRevisions>false</trackRevisions>
    </reviewItem>
    <reviewItem>
      <errorID>e23dd3b6-4aee-45f4-a985-b131e0ea0380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FCA8C3B</paraID>
      <start>22</start>
      <end>23</end>
      <status>modified</status>
      <modifiedWord>，</modifiedWord>
      <trackRevisions>false</trackRevisions>
    </reviewItem>
    <reviewItem>
      <errorID>aecc9a40-e7df-474d-a9ff-38b4771034ec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FCA8C3B</paraID>
      <start>34</start>
      <end>35</end>
      <status>modified</status>
      <modifiedWord>，</modifiedWord>
      <trackRevisions>false</trackRevisions>
    </reviewItem>
    <reviewItem>
      <errorID>324513fd-1dc6-4e5c-a683-997ef3b845dc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FCA8C3B</paraID>
      <start>74</start>
      <end>75</end>
      <status>modified</status>
      <modifiedWord>，</modifiedWord>
      <trackRevisions>false</trackRevisions>
    </reviewItem>
    <reviewItem>
      <errorID>ce1ab4e1-ed14-45ed-8496-fcf1b1e1e712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FCA8C3B</paraID>
      <start>89</start>
      <end>90</end>
      <status>modified</status>
      <modifiedWord>，</modifiedWord>
      <trackRevisions>false</trackRevisions>
    </reviewItem>
    <reviewItem>
      <errorID>a8a36d48-bf13-4a34-a386-f8bc86c13d56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FCA8C3B</paraID>
      <start>102</start>
      <end>103</end>
      <status>modified</status>
      <modifiedWord>，</modifiedWord>
      <trackRevisions>false</trackRevisions>
    </reviewItem>
    <reviewItem>
      <errorID>cf148f25-e721-46db-a08e-dc2668716bd3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FCA8C3B</paraID>
      <start>118</start>
      <end>119</end>
      <status>modified</status>
      <modifiedWord>，</modifiedWord>
      <trackRevisions>false</trackRevisions>
    </reviewItem>
    <reviewItem>
      <errorID>f8e0f45b-879f-4b47-bd76-fb3185a21c47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FCA8C3B</paraID>
      <start>133</start>
      <end>134</end>
      <status>modified</status>
      <modifiedWord>，</modifiedWord>
      <trackRevisions>false</trackRevisions>
    </reviewItem>
    <reviewItem>
      <errorID>c5063f7e-bf00-4cce-be1c-c21648453793</errorID>
      <errorWord>"</errorWord>
      <group>L1_Format</group>
      <groupName>格式问题</groupName>
      <ability>L2_HalfPunc</ability>
      <abilityName>全半角检查</abilityName>
      <candidateList>
        <item>“</item>
      </candidateList>
      <explain>文本全半角错误。</explain>
      <paraID>6CE18EE7</paraID>
      <start>4</start>
      <end>5</end>
      <status>modified</status>
      <modifiedWord>“</modifiedWord>
      <trackRevisions>false</trackRevisions>
    </reviewItem>
    <reviewItem>
      <errorID>36162538-9298-4785-a5f3-8ebd9fc6620a</errorID>
      <errorWord>"</errorWord>
      <group>L1_Format</group>
      <groupName>格式问题</groupName>
      <ability>L2_HalfPunc</ability>
      <abilityName>全半角检查</abilityName>
      <candidateList>
        <item>”</item>
      </candidateList>
      <explain>文本全半角错误。</explain>
      <paraID>6CE18EE7</paraID>
      <start>10</start>
      <end>11</end>
      <status>modified</status>
      <modifiedWord>”</modifiedWord>
      <trackRevisions>false</trackRevisions>
    </reviewItem>
    <reviewItem>
      <errorID>e04c9b33-d96c-459a-8a37-64bf241103e9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6CE18EE7</paraID>
      <start>17</start>
      <end>18</end>
      <status>modified</status>
      <modifiedWord>，</modifiedWord>
      <trackRevisions>false</trackRevisions>
    </reviewItem>
    <reviewItem>
      <errorID>206f8c86-1889-4cf5-be10-2db14eae3f9e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6CE18EE7</paraID>
      <start>32</start>
      <end>33</end>
      <status>modified</status>
      <modifiedWord>，</modifiedWord>
      <trackRevisions>false</trackRevisions>
    </reviewItem>
    <reviewItem>
      <errorID>7a5239a0-1497-49c8-a906-873b3262550d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6CE18EE7</paraID>
      <start>47</start>
      <end>48</end>
      <status>modified</status>
      <modifiedWord>，</modifiedWord>
      <trackRevisions>false</trackRevisions>
    </reviewItem>
    <reviewItem>
      <errorID>111269e4-879d-4658-9dd2-45b7c1545f17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6CE18EE7</paraID>
      <start>83</start>
      <end>84</end>
      <status>modified</status>
      <modifiedWord>，</modifiedWord>
      <trackRevisions>false</trackRevisions>
    </reviewItem>
    <reviewItem>
      <errorID>e0672057-1b58-4b79-9141-0d6bf0be99f7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6CE18EE7</paraID>
      <start>111</start>
      <end>112</end>
      <status>modified</status>
      <modifiedWord>，</modifiedWord>
      <trackRevisions>false</trackRevisions>
    </reviewItem>
    <reviewItem>
      <errorID>7c6b8bb4-315a-4469-ab64-d106c2700fda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77317147</paraID>
      <start>17</start>
      <end>18</end>
      <status>modified</status>
      <modifiedWord>，</modifiedWord>
      <trackRevisions>false</trackRevisions>
    </reviewItem>
    <reviewItem>
      <errorID>a2841f3e-f5cc-4c69-952d-924d43806095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77317147</paraID>
      <start>82</start>
      <end>83</end>
      <status>modified</status>
      <modifiedWord>，</modifiedWord>
      <trackRevisions>false</trackRevisions>
    </reviewItem>
    <reviewItem>
      <errorID>0196783f-151e-492c-a420-9273fea90286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77317147</paraID>
      <start>126</start>
      <end>127</end>
      <status>modified</status>
      <modifiedWord>，</modifiedWord>
      <trackRevisions>false</trackRevisions>
    </reviewItem>
    <reviewItem>
      <errorID>3e881e06-bbb5-4d80-8813-23e6a93b0615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77317147</paraID>
      <start>166</start>
      <end>167</end>
      <status>modified</status>
      <modifiedWord>，</modifiedWord>
      <trackRevisions>false</trackRevisions>
    </reviewItem>
    <reviewItem>
      <errorID>726d5b1c-5465-43c6-918c-ff89bbe8d333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47F6BF29</paraID>
      <start>13</start>
      <end>14</end>
      <status>modified</status>
      <modifiedWord>，</modifiedWord>
      <trackRevisions>false</trackRevisions>
    </reviewItem>
    <reviewItem>
      <errorID>f3a072a2-4f01-402d-a847-01ddf3823770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47F6BF29</paraID>
      <start>33</start>
      <end>34</end>
      <status>modified</status>
      <modifiedWord>，</modifiedWord>
      <trackRevisions>false</trackRevisions>
    </reviewItem>
    <reviewItem>
      <errorID>a9113c35-ed39-4c18-8b65-6f59e5e82d27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47F6BF29</paraID>
      <start>76</start>
      <end>77</end>
      <status>modified</status>
      <modifiedWord>，</modifiedWord>
      <trackRevisions>false</trackRevisions>
    </reviewItem>
    <reviewItem>
      <errorID>bd9f9924-0060-4bf5-9568-ea3adffe4b08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47F6BF29</paraID>
      <start>117</start>
      <end>118</end>
      <status>modified</status>
      <modifiedWord>，</modifiedWord>
      <trackRevisions>false</trackRevisions>
    </reviewItem>
    <reviewItem>
      <errorID>f0446407-7880-43ec-9a16-ff0abe6d156a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68D4F1B4</paraID>
      <start>54</start>
      <end>55</end>
      <status>modified</status>
      <modifiedWord>，</modifiedWord>
      <trackRevisions>false</trackRevisions>
    </reviewItem>
    <reviewItem>
      <errorID>bee1b045-f984-46d3-b904-9743d4912a94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68D4F1B4</paraID>
      <start>93</start>
      <end>94</end>
      <status>modified</status>
      <modifiedWord>，</modifiedWord>
      <trackRevisions>false</trackRevisions>
    </reviewItem>
    <reviewItem>
      <errorID>639866f4-8499-446e-8ce4-113f8927d605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68D4F1B4</paraID>
      <start>124</start>
      <end>125</end>
      <status>modified</status>
      <modifiedWord>，</modifiedWord>
      <trackRevisions>false</trackRevisions>
    </reviewItem>
    <reviewItem>
      <errorID>be146ed1-d6cb-4e6c-8f34-e1355cf3f8ef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68D4F1B4</paraID>
      <start>132</start>
      <end>133</end>
      <status>modified</status>
      <modifiedWord>，</modifiedWord>
      <trackRevisions>false</trackRevisions>
    </reviewItem>
    <reviewItem>
      <errorID>2c5a68ac-0a9e-4d75-8b0f-6e47ba6e6c27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68D4F1B4</paraID>
      <start>140</start>
      <end>141</end>
      <status>modified</status>
      <modifiedWord>，</modifiedWord>
      <trackRevisions>false</trackRevisions>
    </reviewItem>
    <reviewItem>
      <errorID>7eeaf96e-dc1c-4bb2-83f4-81bf65e8660f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34B660B8</paraID>
      <start>16</start>
      <end>17</end>
      <status>modified</status>
      <modifiedWord>，</modifiedWord>
      <trackRevisions>false</trackRevisions>
    </reviewItem>
    <reviewItem>
      <errorID>4434ffab-f3a9-4e6f-9db2-20c54d23b8da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34B660B8</paraID>
      <start>35</start>
      <end>36</end>
      <status>modified</status>
      <modifiedWord>，</modifiedWord>
      <trackRevisions>false</trackRevisions>
    </reviewItem>
    <reviewItem>
      <errorID>28c8b7bd-ad71-4d91-b7c7-aff1bf6702b4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34B660B8</paraID>
      <start>75</start>
      <end>76</end>
      <status>modified</status>
      <modifiedWord>，</modifiedWord>
      <trackRevisions>false</trackRevisions>
    </reviewItem>
    <reviewItem>
      <errorID>05c5b6f0-de03-42b3-9224-7c164e326bad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34B660B8</paraID>
      <start>101</start>
      <end>102</end>
      <status>modified</status>
      <modifiedWord>，</modifiedWord>
      <trackRevisions>false</trackRevisions>
    </reviewItem>
    <reviewItem>
      <errorID>06bdee93-6c20-4955-8aed-1a1f6443042c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34B660B8</paraID>
      <start>124</start>
      <end>125</end>
      <status>modified</status>
      <modifiedWord>，</modifiedWord>
      <trackRevisions>false</trackRevisions>
    </reviewItem>
    <reviewItem>
      <errorID>b4e50ff7-0a18-484f-8545-0c6c3ed94590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4601615E</paraID>
      <start>17</start>
      <end>18</end>
      <status>modified</status>
      <modifiedWord>，</modifiedWord>
      <trackRevisions>false</trackRevisions>
    </reviewItem>
    <reviewItem>
      <errorID>e47c31a4-c3cc-4f08-ba1f-7cf73d173e96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4601615E</paraID>
      <start>34</start>
      <end>35</end>
      <status>modified</status>
      <modifiedWord>，</modifiedWord>
      <trackRevisions>false</trackRevisions>
    </reviewItem>
    <reviewItem>
      <errorID>4f1b4785-dcd1-4603-ab2b-d6a30ee944b4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4601615E</paraID>
      <start>82</start>
      <end>83</end>
      <status>modified</status>
      <modifiedWord>，</modifiedWord>
      <trackRevisions>false</trackRevisions>
    </reviewItem>
    <reviewItem>
      <errorID>87af701c-17c3-4f22-91c6-5b7441fbbb0d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4601615E</paraID>
      <start>98</start>
      <end>99</end>
      <status>modified</status>
      <modifiedWord>，</modifiedWord>
      <trackRevisions>false</trackRevisions>
    </reviewItem>
    <reviewItem>
      <errorID>efeb95e2-54f2-421f-819c-914561266eec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4601615E</paraID>
      <start>128</start>
      <end>129</end>
      <status>modified</status>
      <modifiedWord>，</modifiedWord>
      <trackRevisions>false</trackRevisions>
    </reviewItem>
    <reviewItem>
      <errorID>67795d53-e396-4ddb-9ddd-217faf2b413b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4601615E</paraID>
      <start>144</start>
      <end>145</end>
      <status>modified</status>
      <modifiedWord>，</modifiedWord>
      <trackRevisions>false</trackRevisions>
    </reviewItem>
    <reviewItem>
      <errorID>34bb0fe9-7e74-4822-8578-06073ff0fa2d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2C3B11A2</paraID>
      <start>35</start>
      <end>36</end>
      <status>modified</status>
      <modifiedWord>，</modifiedWord>
      <trackRevisions>false</trackRevisions>
    </reviewItem>
    <reviewItem>
      <errorID>fba62fa6-bb35-4034-b6bb-ed4c4053ca7f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2C3B11A2</paraID>
      <start>71</start>
      <end>72</end>
      <status>modified</status>
      <modifiedWord>，</modifiedWord>
      <trackRevisions>false</trackRevisions>
    </reviewItem>
    <reviewItem>
      <errorID>b1920481-870c-46de-89fa-9f72c7b2e09b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2C3B11A2</paraID>
      <start>89</start>
      <end>90</end>
      <status>modified</status>
      <modifiedWord>，</modifiedWord>
      <trackRevisions>false</trackRevisions>
    </reviewItem>
    <reviewItem>
      <errorID>53f97720-aefe-4677-bd33-8f48836aa977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2C3B11A2</paraID>
      <start>122</start>
      <end>123</end>
      <status>modified</status>
      <modifiedWord>，</modifiedWord>
      <trackRevisions>false</trackRevisions>
    </reviewItem>
    <reviewItem>
      <errorID>3a5358b6-a861-4ac8-97b7-90008742f106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7C884099</paraID>
      <start>14</start>
      <end>15</end>
      <status>modified</status>
      <modifiedWord>，</modifiedWord>
      <trackRevisions>false</trackRevisions>
    </reviewItem>
    <reviewItem>
      <errorID>9d70d9f4-2232-4fbb-8bc4-3f49e568994e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7C884099</paraID>
      <start>52</start>
      <end>53</end>
      <status>modified</status>
      <modifiedWord>，</modifiedWord>
      <trackRevisions>false</trackRevisions>
    </reviewItem>
    <reviewItem>
      <errorID>4b3683f4-bb3f-468c-9cde-50dc25bc62d0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7C884099</paraID>
      <start>94</start>
      <end>95</end>
      <status>modified</status>
      <modifiedWord>，</modifiedWord>
      <trackRevisions>false</trackRevisions>
    </reviewItem>
    <reviewItem>
      <errorID>ee215ebe-e513-423b-aa3f-89ca58f92342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7C884099</paraID>
      <start>134</start>
      <end>135</end>
      <status>modified</status>
      <modifiedWord>，</modifiedWord>
      <trackRevisions>false</trackRevisions>
    </reviewItem>
    <reviewItem>
      <errorID>9be64df7-5147-499f-9be0-d40d18325cb1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7C884099</paraID>
      <start>148</start>
      <end>149</end>
      <status>modified</status>
      <modifiedWord>，</modifiedWord>
      <trackRevisions>false</trackRevisions>
    </reviewItem>
    <reviewItem>
      <errorID>98934bc8-c086-48c5-8ee1-0ec48c2a8829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7C884099</paraID>
      <start>170</start>
      <end>171</end>
      <status>modified</status>
      <modifiedWord>，</modifiedWord>
      <trackRevisions>false</trackRevisions>
    </reviewItem>
    <reviewItem>
      <errorID>4e05b214-b195-435d-9a3c-08beadfbc768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39</start>
      <end>40</end>
      <status>modified</status>
      <modifiedWord>，</modifiedWord>
      <trackRevisions>false</trackRevisions>
    </reviewItem>
    <reviewItem>
      <errorID>affcff80-1540-428a-8f21-7dbdc6ef2312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62</start>
      <end>63</end>
      <status>modified</status>
      <modifiedWord>，</modifiedWord>
      <trackRevisions>false</trackRevisions>
    </reviewItem>
    <reviewItem>
      <errorID>0d810503-b147-45a1-be5a-3965e0126856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73</start>
      <end>74</end>
      <status>modified</status>
      <modifiedWord>，</modifiedWord>
      <trackRevisions>false</trackRevisions>
    </reviewItem>
    <reviewItem>
      <errorID>56058b68-3dbf-4a05-ba31-c8e84a5abd52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120E88A0</paraID>
      <start>99</start>
      <end>100</end>
      <status>modified</status>
      <modifiedWord>（</modifiedWord>
      <trackRevisions>false</trackRevisions>
    </reviewItem>
    <reviewItem>
      <errorID>be58d9b0-ffe8-4d81-aa64-03653b44dadd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120E88A0</paraID>
      <start>111</start>
      <end>112</end>
      <status>modified</status>
      <modifiedWord>）</modifiedWord>
      <trackRevisions>false</trackRevisions>
    </reviewItem>
    <reviewItem>
      <errorID>5d548cad-b8a0-4344-9b8b-b7abb847cd5a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115</start>
      <end>116</end>
      <status>modified</status>
      <modifiedWord>，</modifiedWord>
      <trackRevisions>false</trackRevisions>
    </reviewItem>
    <reviewItem>
      <errorID>11f894fa-a743-4a86-8ab1-1b6b41550360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133</start>
      <end>134</end>
      <status>modified</status>
      <modifiedWord>，</modifiedWord>
      <trackRevisions>false</trackRevisions>
    </reviewItem>
    <reviewItem>
      <errorID>a3610794-68f2-4ce5-8418-5d0bd375315d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168</start>
      <end>169</end>
      <status>modified</status>
      <modifiedWord>，</modifiedWord>
      <trackRevisions>false</trackRevisions>
    </reviewItem>
    <reviewItem>
      <errorID>dcbe3775-436e-48e5-906d-1974fb0c071e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196</start>
      <end>197</end>
      <status>modified</status>
      <modifiedWord>，</modifiedWord>
      <trackRevisions>false</trackRevisions>
    </reviewItem>
    <reviewItem>
      <errorID>ae67ac67-f26e-4fbc-bca9-63fa193679ee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209</start>
      <end>210</end>
      <status>modified</status>
      <modifiedWord>，</modifiedWord>
      <trackRevisions>false</trackRevisions>
    </reviewItem>
    <reviewItem>
      <errorID>18c34909-4422-4993-9bb7-256caa056f77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225</start>
      <end>226</end>
      <status>modified</status>
      <modifiedWord>，</modifiedWord>
      <trackRevisions>false</trackRevisions>
    </reviewItem>
    <reviewItem>
      <errorID>a86ef3eb-9ba0-43b1-b85b-76e46e4ca072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254</start>
      <end>255</end>
      <status>modified</status>
      <modifiedWord>，</modifiedWord>
      <trackRevisions>false</trackRevisions>
    </reviewItem>
    <reviewItem>
      <errorID>f5e18345-a409-4e6c-b9de-ea9f0db4c777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272</start>
      <end>273</end>
      <status>modified</status>
      <modifiedWord>，</modifiedWord>
      <trackRevisions>false</trackRevisions>
    </reviewItem>
    <reviewItem>
      <errorID>bcf3a127-bf0f-417c-90c6-37017cf24fce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120E88A0</paraID>
      <start>291</start>
      <end>292</end>
      <status>modified</status>
      <modifiedWord>（</modifiedWord>
      <trackRevisions>false</trackRevisions>
    </reviewItem>
    <reviewItem>
      <errorID>539c4f42-c887-4096-8062-1194cbc564d9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120E88A0</paraID>
      <start>304</start>
      <end>305</end>
      <status>modified</status>
      <modifiedWord>）</modifiedWord>
      <trackRevisions>false</trackRevisions>
    </reviewItem>
    <reviewItem>
      <errorID>735bec94-4848-467c-b126-40dc69f7ae80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120E88A0</paraID>
      <start>310</start>
      <end>311</end>
      <status>modified</status>
      <modifiedWord>（</modifiedWord>
      <trackRevisions>false</trackRevisions>
    </reviewItem>
    <reviewItem>
      <errorID>11ce6dd0-b89b-4302-95a9-d5219494a556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120E88A0</paraID>
      <start>324</start>
      <end>325</end>
      <status>modified</status>
      <modifiedWord>）</modifiedWord>
      <trackRevisions>false</trackRevisions>
    </reviewItem>
    <reviewItem>
      <errorID>b42ae1c9-0a66-4a80-9ac3-4adc8558bcd9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337</start>
      <end>338</end>
      <status>modified</status>
      <modifiedWord>，</modifiedWord>
      <trackRevisions>false</trackRevisions>
    </reviewItem>
    <reviewItem>
      <errorID>2a1dee46-f170-4003-a90e-b84114eaa2dd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357</start>
      <end>358</end>
      <status>modified</status>
      <modifiedWord>，</modifiedWord>
      <trackRevisions>false</trackRevisions>
    </reviewItem>
    <reviewItem>
      <errorID>0fb26b88-a18c-409f-970b-ac6f99212258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373</start>
      <end>374</end>
      <status>modified</status>
      <modifiedWord>，</modifiedWord>
      <trackRevisions>false</trackRevisions>
    </reviewItem>
    <reviewItem>
      <errorID>16537ef5-a20f-4204-90be-1c247559485e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399</start>
      <end>400</end>
      <status>modified</status>
      <modifiedWord>，</modifiedWord>
      <trackRevisions>false</trackRevisions>
    </reviewItem>
    <reviewItem>
      <errorID>bb5ef9ad-0dc6-43fe-8b8d-7a447051d7fe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428</start>
      <end>429</end>
      <status>modified</status>
      <modifiedWord>，</modifiedWord>
      <trackRevisions>false</trackRevisions>
    </reviewItem>
    <reviewItem>
      <errorID>8477cde1-33af-40a4-a045-048a565fc3c6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447</start>
      <end>448</end>
      <status>modified</status>
      <modifiedWord>，</modifiedWord>
      <trackRevisions>false</trackRevisions>
    </reviewItem>
    <reviewItem>
      <errorID>2f12b578-a5bc-4fd2-8190-c3260b9108f9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479</start>
      <end>480</end>
      <status>modified</status>
      <modifiedWord>，</modifiedWord>
      <trackRevisions>false</trackRevisions>
    </reviewItem>
    <reviewItem>
      <errorID>c1643d70-639a-4b32-aaa9-a3a41c7d0484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120E88A0</paraID>
      <start>490</start>
      <end>491</end>
      <status>modified</status>
      <modifiedWord>（</modifiedWord>
      <trackRevisions>false</trackRevisions>
    </reviewItem>
    <reviewItem>
      <errorID>5ed9ff92-bdd6-4e3d-934a-2399f451b577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120E88A0</paraID>
      <start>496</start>
      <end>497</end>
      <status>modified</status>
      <modifiedWord>）</modifiedWord>
      <trackRevisions>false</trackRevisions>
    </reviewItem>
    <reviewItem>
      <errorID>060e961b-fd83-49ba-aa75-ff944774f4b3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510</start>
      <end>511</end>
      <status>modified</status>
      <modifiedWord>，</modifiedWord>
      <trackRevisions>false</trackRevisions>
    </reviewItem>
    <reviewItem>
      <errorID>eab7b36c-2f1a-48b8-b859-451806e2906a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534</start>
      <end>535</end>
      <status>modified</status>
      <modifiedWord>，</modifiedWord>
      <trackRevisions>false</trackRevisions>
    </reviewItem>
    <reviewItem>
      <errorID>da2eb1d5-be38-4c65-88e1-59fe87bba2bb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547</start>
      <end>548</end>
      <status>modified</status>
      <modifiedWord>，</modifiedWord>
      <trackRevisions>false</trackRevisions>
    </reviewItem>
    <reviewItem>
      <errorID>2cfb2ff6-311e-4a61-8160-f9794015ea73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569</start>
      <end>570</end>
      <status>modified</status>
      <modifiedWord>，</modifiedWord>
      <trackRevisions>false</trackRevisions>
    </reviewItem>
    <reviewItem>
      <errorID>0e4c524b-7950-48b3-90f6-9cb2ba8ec218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597</start>
      <end>598</end>
      <status>modified</status>
      <modifiedWord>，</modifiedWord>
      <trackRevisions>false</trackRevisions>
    </reviewItem>
    <reviewItem>
      <errorID>72e5e33f-74fb-4b0b-980a-6e99a3a5e0cb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613</start>
      <end>614</end>
      <status>modified</status>
      <modifiedWord>，</modifiedWord>
      <trackRevisions>false</trackRevisions>
    </reviewItem>
    <reviewItem>
      <errorID>3bdae313-643a-4fca-8393-aff0ae69c085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635</start>
      <end>636</end>
      <status>modified</status>
      <modifiedWord>，</modifiedWord>
      <trackRevisions>false</trackRevisions>
    </reviewItem>
    <reviewItem>
      <errorID>f1859d62-628f-4f56-985f-f3ced7f146ed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662</start>
      <end>663</end>
      <status>modified</status>
      <modifiedWord>，</modifiedWord>
      <trackRevisions>false</trackRevisions>
    </reviewItem>
    <reviewItem>
      <errorID>5423242a-492b-4170-939f-0099c514839b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120E88A0</paraID>
      <start>690</start>
      <end>691</end>
      <status>modified</status>
      <modifiedWord>，</modifiedWord>
      <trackRevisions>false</trackRevisions>
    </reviewItem>
    <reviewItem>
      <errorID>475493f6-d259-40c6-a3e3-ee63d30e61fb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51594C6D</paraID>
      <start>18</start>
      <end>19</end>
      <status>modified</status>
      <modifiedWord>，</modifiedWord>
      <trackRevisions>false</trackRevisions>
    </reviewItem>
    <reviewItem>
      <errorID>16a48e93-3b12-4b1e-91d0-62a832315a47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51594C6D</paraID>
      <start>59</start>
      <end>60</end>
      <status>modified</status>
      <modifiedWord>，</modifiedWord>
      <trackRevisions>false</trackRevisions>
    </reviewItem>
    <reviewItem>
      <errorID>b8fcb04a-8e1c-45ea-baf7-768f41c58919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51594C6D</paraID>
      <start>97</start>
      <end>98</end>
      <status>modified</status>
      <modifiedWord>，</modifiedWord>
      <trackRevisions>false</trackRevisions>
    </reviewItem>
    <reviewItem>
      <errorID>a0b46b7f-597e-464c-9d13-999353e6107f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51594C6D</paraID>
      <start>114</start>
      <end>115</end>
      <status>modified</status>
      <modifiedWord>，</modifiedWord>
      <trackRevisions>false</trackRevisions>
    </reviewItem>
    <reviewItem>
      <errorID>995ef053-961e-4530-8c3d-1d1ce24c882c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3B66A053</paraID>
      <start>22</start>
      <end>23</end>
      <status>modified</status>
      <modifiedWord>，</modifiedWord>
      <trackRevisions>false</trackRevisions>
    </reviewItem>
    <reviewItem>
      <errorID>06d365d7-7361-4bad-8713-27d2996807c9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3B66A053</paraID>
      <start>43</start>
      <end>44</end>
      <status>modified</status>
      <modifiedWord>，</modifiedWord>
      <trackRevisions>false</trackRevisions>
    </reviewItem>
    <reviewItem>
      <errorID>2d7e88ee-e42c-4f05-a8df-0f6dea8646c3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3B66A053</paraID>
      <start>58</start>
      <end>59</end>
      <status>modified</status>
      <modifiedWord>，</modifiedWord>
      <trackRevisions>false</trackRevisions>
    </reviewItem>
    <reviewItem>
      <errorID>ae6ead46-2990-44a5-95ea-a307117e9ff6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3B66A053</paraID>
      <start>75</start>
      <end>76</end>
      <status>modified</status>
      <modifiedWord>，</modifiedWord>
      <trackRevisions>false</trackRevisions>
    </reviewItem>
    <reviewItem>
      <errorID>041c9372-6635-4d30-a8e5-139262428a00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3B66A053</paraID>
      <start>106</start>
      <end>107</end>
      <status>modified</status>
      <modifiedWord>，</modifiedWord>
      <trackRevisions>false</trackRevisions>
    </reviewItem>
    <reviewItem>
      <errorID>30f09f67-f248-478d-981d-2a6d811cc745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3B66A053</paraID>
      <start>133</start>
      <end>134</end>
      <status>modified</status>
      <modifiedWord>，</modifiedWord>
      <trackRevisions>false</trackRevisions>
    </reviewItem>
    <reviewItem>
      <errorID>b123d152-8106-42a6-a214-5d67b41d5060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3B66A053</paraID>
      <start>160</start>
      <end>161</end>
      <status>modified</status>
      <modifiedWord>，</modifiedWord>
      <trackRevisions>false</trackRevisions>
    </reviewItem>
    <reviewItem>
      <errorID>999746c7-ffdf-4923-8651-a3f4fb76b700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3B66A053</paraID>
      <start>180</start>
      <end>181</end>
      <status>modified</status>
      <modifiedWord>，</modifiedWord>
      <trackRevisions>false</trackRevisions>
    </reviewItem>
    <reviewItem>
      <errorID>9eb376ee-6475-4c40-a9fd-699810040713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6E3D627E</paraID>
      <start>18</start>
      <end>19</end>
      <status>modified</status>
      <modifiedWord>，</modifiedWord>
      <trackRevisions>false</trackRevisions>
    </reviewItem>
    <reviewItem>
      <errorID>f35156ef-ff94-4284-8777-756b8ad1b42e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6E3D627E</paraID>
      <start>25</start>
      <end>26</end>
      <status>modified</status>
      <modifiedWord>（</modifiedWord>
      <trackRevisions>false</trackRevisions>
    </reviewItem>
    <reviewItem>
      <errorID>6e033aad-f2f8-441a-ae0a-2d46199af1ae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6E3D627E</paraID>
      <start>33</start>
      <end>34</end>
      <status>modified</status>
      <modifiedWord>）</modifiedWord>
      <trackRevisions>false</trackRevisions>
    </reviewItem>
    <reviewItem>
      <errorID>3e794ae4-ddf0-4aec-bc46-23ff569f07dc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6E3D627E</paraID>
      <start>39</start>
      <end>40</end>
      <status>modified</status>
      <modifiedWord>（</modifiedWord>
      <trackRevisions>false</trackRevisions>
    </reviewItem>
    <reviewItem>
      <errorID>b0aa47c0-e32c-44c8-9776-fa8f94a93970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6E3D627E</paraID>
      <start>50</start>
      <end>51</end>
      <status>modified</status>
      <modifiedWord>）</modifiedWord>
      <trackRevisions>false</trackRevisions>
    </reviewItem>
    <reviewItem>
      <errorID>e5afcf19-4c9d-42a2-8bf7-e0933e848940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6E3D627E</paraID>
      <start>56</start>
      <end>57</end>
      <status>modified</status>
      <modifiedWord>（</modifiedWord>
      <trackRevisions>false</trackRevisions>
    </reviewItem>
    <reviewItem>
      <errorID>48e39f61-da29-4064-a621-931ded6807db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6E3D627E</paraID>
      <start>66</start>
      <end>67</end>
      <status>modified</status>
      <modifiedWord>）</modifiedWord>
      <trackRevisions>false</trackRevisions>
    </reviewItem>
    <reviewItem>
      <errorID>1e1b926a-cfb8-4c0f-bc50-d477e359ef98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6E3D627E</paraID>
      <start>96</start>
      <end>97</end>
      <status>modified</status>
      <modifiedWord>，</modifiedWord>
      <trackRevisions>false</trackRevisions>
    </reviewItem>
    <reviewItem>
      <errorID>6d976705-2d58-4abc-b26a-ff77e539ce60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6E3D627E</paraID>
      <start>111</start>
      <end>112</end>
      <status>modified</status>
      <modifiedWord>，</modifiedWord>
      <trackRevisions>false</trackRevisions>
    </reviewItem>
    <reviewItem>
      <errorID>2ba81ec3-b44e-4179-9697-d99d272e59bb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6E3D627E</paraID>
      <start>127</start>
      <end>128</end>
      <status>modified</status>
      <modifiedWord>，</modifiedWord>
      <trackRevisions>false</trackRevisions>
    </reviewItem>
    <reviewItem>
      <errorID>d0a697aa-1d86-4b2c-960d-2fac30220630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6E3D627E</paraID>
      <start>165</start>
      <end>166</end>
      <status>modified</status>
      <modifiedWord>，</modifiedWord>
      <trackRevisions>false</trackRevisions>
    </reviewItem>
    <reviewItem>
      <errorID>42e82ff4-51bc-452d-b3cd-66b0170b3228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25E01A15</paraID>
      <start>25</start>
      <end>26</end>
      <status>modified</status>
      <modifiedWord>，</modifiedWord>
      <trackRevisions>false</trackRevisions>
    </reviewItem>
    <reviewItem>
      <errorID>949af105-5e04-4a3c-b1c8-a06c754340cc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25E01A15</paraID>
      <start>39</start>
      <end>40</end>
      <status>modified</status>
      <modifiedWord>，</modifiedWord>
      <trackRevisions>false</trackRevisions>
    </reviewItem>
    <reviewItem>
      <errorID>a8610d85-1d8c-4a53-9369-ad03da78bcfb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25E01A15</paraID>
      <start>77</start>
      <end>78</end>
      <status>modified</status>
      <modifiedWord>，</modifiedWord>
      <trackRevisions>false</trackRevisions>
    </reviewItem>
    <reviewItem>
      <errorID>337f6a77-12d3-4894-a3fb-12bb6ab951f2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25E01A15</paraID>
      <start>96</start>
      <end>97</end>
      <status>modified</status>
      <modifiedWord>，</modifiedWord>
      <trackRevisions>false</trackRevisions>
    </reviewItem>
    <reviewItem>
      <errorID>31e9bbc9-7305-4eb4-9dc7-a35cc9e2b9aa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25E01A15</paraID>
      <start>136</start>
      <end>137</end>
      <status>modified</status>
      <modifiedWord>，</modifiedWord>
      <trackRevisions>false</trackRevisions>
    </reviewItem>
    <reviewItem>
      <errorID>6ea5dda9-0f8a-4238-8ee3-50494a004e8c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25E01A15</paraID>
      <start>166</start>
      <end>167</end>
      <status>modified</status>
      <modifiedWord>，</modifiedWord>
      <trackRevisions>false</trackRevisions>
    </reviewItem>
    <reviewItem>
      <errorID>0ad9751d-f6b1-4715-aa82-71f09e32b534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25E01A15</paraID>
      <start>194</start>
      <end>195</end>
      <status>modified</status>
      <modifiedWord>，</modifiedWord>
      <trackRevisions>false</trackRevisions>
    </reviewItem>
    <reviewItem>
      <errorID>937bf7f6-edec-4a93-93e5-864a5e9100bb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4BFD1EB</paraID>
      <start>21</start>
      <end>22</end>
      <status>modified</status>
      <modifiedWord>，</modifiedWord>
      <trackRevisions>false</trackRevisions>
    </reviewItem>
    <reviewItem>
      <errorID>20fed924-58e6-43ae-8594-517eb7d6ec3a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4BFD1EB</paraID>
      <start>58</start>
      <end>59</end>
      <status>modified</status>
      <modifiedWord>，</modifiedWord>
      <trackRevisions>false</trackRevisions>
    </reviewItem>
    <reviewItem>
      <errorID>22827479-814a-4482-b906-59b8c45fe6ae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4BFD1EB</paraID>
      <start>68</start>
      <end>69</end>
      <status>modified</status>
      <modifiedWord>，</modifiedWord>
      <trackRevisions>false</trackRevisions>
    </reviewItem>
    <reviewItem>
      <errorID>53b09bc1-b4a8-4d22-a53b-84ecadf131c3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4BFD1EB</paraID>
      <start>95</start>
      <end>96</end>
      <status>modified</status>
      <modifiedWord>，</modifiedWord>
      <trackRevisions>false</trackRevisions>
    </reviewItem>
    <reviewItem>
      <errorID>492c728d-878d-4d2c-9e33-147ce43d88b0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4BFD1EB</paraID>
      <start>127</start>
      <end>128</end>
      <status>modified</status>
      <modifiedWord>，</modifiedWord>
      <trackRevisions>false</trackRevisions>
    </reviewItem>
    <reviewItem>
      <errorID>cc9e46bb-8ead-43f1-8b3a-740ef3d716a0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4BFD1EB</paraID>
      <start>148</start>
      <end>149</end>
      <status>modified</status>
      <modifiedWord>，</modifiedWord>
      <trackRevisions>false</trackRevisions>
    </reviewItem>
    <reviewItem>
      <errorID>f13d6bf5-50d9-40bc-a709-92926342ff97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17FF085F</paraID>
      <start>27</start>
      <end>28</end>
      <status>modified</status>
      <modifiedWord>，</modifiedWord>
      <trackRevisions>false</trackRevisions>
    </reviewItem>
    <reviewItem>
      <errorID>d8d28d00-4036-47fa-bdfc-7dc5193b4bd9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17FF085F</paraID>
      <start>61</start>
      <end>62</end>
      <status>modified</status>
      <modifiedWord>，</modifiedWord>
      <trackRevisions>false</trackRevisions>
    </reviewItem>
    <reviewItem>
      <errorID>69c2273f-6cdc-460f-aa7e-58548ab55f59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17FF085F</paraID>
      <start>84</start>
      <end>85</end>
      <status>modified</status>
      <modifiedWord>，</modifiedWord>
      <trackRevisions>false</trackRevisions>
    </reviewItem>
    <reviewItem>
      <errorID>a7d8ef3a-0cc2-4127-b927-a1dd2d9ec7f5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17FF085F</paraID>
      <start>120</start>
      <end>121</end>
      <status>modified</status>
      <modifiedWord>，</modifiedWord>
      <trackRevisions>false</trackRevisions>
    </reviewItem>
    <reviewItem>
      <errorID>e805b1c8-8537-4f6c-bd48-d0e78f95ce6d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17FF085F</paraID>
      <start>147</start>
      <end>148</end>
      <status>modified</status>
      <modifiedWord>，</modifiedWord>
      <trackRevisions>false</trackRevisions>
    </reviewItem>
    <reviewItem>
      <errorID>a81892c0-dde1-4b37-b59b-a126ccc23bc5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3DB22EF8</paraID>
      <start>20</start>
      <end>21</end>
      <status>modified</status>
      <modifiedWord>，</modifiedWord>
      <trackRevisions>false</trackRevisions>
    </reviewItem>
    <reviewItem>
      <errorID>be26f225-2ea9-48cf-bf7f-056e02deac81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3DB22EF8</paraID>
      <start>58</start>
      <end>59</end>
      <status>modified</status>
      <modifiedWord>，</modifiedWord>
      <trackRevisions>false</trackRevisions>
    </reviewItem>
    <reviewItem>
      <errorID>d45bf72c-6179-4eff-aeaf-af22a7d7fc97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3DB22EF8</paraID>
      <start>74</start>
      <end>75</end>
      <status>modified</status>
      <modifiedWord>，</modifiedWord>
      <trackRevisions>false</trackRevisions>
    </reviewItem>
    <reviewItem>
      <errorID>3c00501c-2013-47e0-afac-e8cb8e288a8b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3DB22EF8</paraID>
      <start>111</start>
      <end>112</end>
      <status>modified</status>
      <modifiedWord>，</modifiedWord>
      <trackRevisions>false</trackRevisions>
    </reviewItem>
    <reviewItem>
      <errorID>e39c7bda-39f9-4faa-9a17-1d0af4e58b5c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3DB22EF8</paraID>
      <start>142</start>
      <end>143</end>
      <status>modified</status>
      <modifiedWord>，</modifiedWord>
      <trackRevisions>false</trackRevisions>
    </reviewItem>
    <reviewItem>
      <errorID>272cc82c-0ab2-4ae4-b1d9-f5f6e936bb6c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3DB22EF8</paraID>
      <start>169</start>
      <end>170</end>
      <status>modified</status>
      <modifiedWord>，</modifiedWord>
      <trackRevisions>false</trackRevisions>
    </reviewItem>
    <reviewItem>
      <errorID>a1e3d003-5321-4feb-8fa3-d9a89eab6eab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3DB22EF8</paraID>
      <start>202</start>
      <end>203</end>
      <status>modified</status>
      <modifiedWord>，</modifiedWord>
      <trackRevisions>false</trackRevisions>
    </reviewItem>
    <reviewItem>
      <errorID>f3348389-f64a-4071-954d-6b0536d83225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2C4064DA</paraID>
      <start>17</start>
      <end>18</end>
      <status>modified</status>
      <modifiedWord>，</modifiedWord>
      <trackRevisions>false</trackRevisions>
    </reviewItem>
    <reviewItem>
      <errorID>4ea5257e-38c1-4254-b175-bd6ce1bc1563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2C4064DA</paraID>
      <start>71</start>
      <end>72</end>
      <status>modified</status>
      <modifiedWord>，</modifiedWord>
      <trackRevisions>false</trackRevisions>
    </reviewItem>
    <reviewItem>
      <errorID>490c618d-eb9b-402e-9c35-b5a7f0e4b806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2C4064DA</paraID>
      <start>111</start>
      <end>112</end>
      <status>modified</status>
      <modifiedWord>，</modifiedWord>
      <trackRevisions>false</trackRevisions>
    </reviewItem>
    <reviewItem>
      <errorID>e749de44-5cff-4484-a7c8-c3fae4fa435d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2C4064DA</paraID>
      <start>135</start>
      <end>136</end>
      <status>modified</status>
      <modifiedWord>，</modifiedWord>
      <trackRevisions>false</trackRevisions>
    </reviewItem>
    <reviewItem>
      <errorID>082d3e41-e3be-4fe5-857c-8a720eb42b9b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2C4064DA</paraID>
      <start>180</start>
      <end>181</end>
      <status>modified</status>
      <modifiedWord>，</modifiedWord>
      <trackRevisions>false</trackRevisions>
    </reviewItem>
    <reviewItem>
      <errorID>a04cd78b-6c52-48f0-b28a-52de3aa20830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695017D1</paraID>
      <start>12</start>
      <end>13</end>
      <status>modified</status>
      <modifiedWord>，</modifiedWord>
      <trackRevisions>false</trackRevisions>
    </reviewItem>
    <reviewItem>
      <errorID>8db7d68e-7eca-4f7e-8c6b-134fa42ad155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695017D1</paraID>
      <start>60</start>
      <end>61</end>
      <status>modified</status>
      <modifiedWord>，</modifiedWord>
      <trackRevisions>false</trackRevisions>
    </reviewItem>
    <reviewItem>
      <errorID>e048e863-40ba-4202-aba9-86a007ecded2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695017D1</paraID>
      <start>103</start>
      <end>104</end>
      <status>modified</status>
      <modifiedWord>，</modifiedWord>
      <trackRevisions>false</trackRevisions>
    </reviewItem>
    <reviewItem>
      <errorID>ad82cf60-7928-4eb2-b974-e7fe5544575e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695017D1</paraID>
      <start>134</start>
      <end>135</end>
      <status>modified</status>
      <modifiedWord>，</modifiedWord>
      <trackRevisions>false</trackRevisions>
    </reviewItem>
    <reviewItem>
      <errorID>48738817-5006-4fc8-a3d4-f5c92b82f729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695017D1</paraID>
      <start>151</start>
      <end>152</end>
      <status>modified</status>
      <modifiedWord>，</modifiedWord>
      <trackRevisions>false</trackRevisions>
    </reviewItem>
    <reviewItem>
      <errorID>e50453cf-8e82-4ce1-9199-3ce459edaae2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695017D1</paraID>
      <start>163</start>
      <end>164</end>
      <status>modified</status>
      <modifiedWord>，</modifiedWord>
      <trackRevisions>false</trackRevisions>
    </reviewItem>
    <reviewItem>
      <errorID>34cb569b-2756-41fd-800a-9195041a0062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4D37AFBA</paraID>
      <start>18</start>
      <end>19</end>
      <status>modified</status>
      <modifiedWord>，</modifiedWord>
      <trackRevisions>false</trackRevisions>
    </reviewItem>
    <reviewItem>
      <errorID>92e14ffd-109c-499e-b85e-5da538ae77a2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4D37AFBA</paraID>
      <start>53</start>
      <end>54</end>
      <status>modified</status>
      <modifiedWord>（</modifiedWord>
      <trackRevisions>false</trackRevisions>
    </reviewItem>
    <reviewItem>
      <errorID>04aa1585-f4ec-4be8-8e79-1d877c0626ee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4D37AFBA</paraID>
      <start>58</start>
      <end>59</end>
      <status>modified</status>
      <modifiedWord>）</modifiedWord>
      <trackRevisions>false</trackRevisions>
    </reviewItem>
    <reviewItem>
      <errorID>6c736adc-8afb-4185-a253-57f89d47eecc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4D37AFBA</paraID>
      <start>59</start>
      <end>60</end>
      <status>modified</status>
      <modifiedWord>，</modifiedWord>
      <trackRevisions>false</trackRevisions>
    </reviewItem>
    <reviewItem>
      <errorID>cc97918b-f416-434f-8359-647fe4594ba7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4D37AFBA</paraID>
      <start>68</start>
      <end>69</end>
      <status>modified</status>
      <modifiedWord>（</modifiedWord>
      <trackRevisions>false</trackRevisions>
    </reviewItem>
    <reviewItem>
      <errorID>c34fcce5-6d3a-48cc-9cd6-6aa38b9f581f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4D37AFBA</paraID>
      <start>73</start>
      <end>74</end>
      <status>modified</status>
      <modifiedWord>）</modifiedWord>
      <trackRevisions>false</trackRevisions>
    </reviewItem>
    <reviewItem>
      <errorID>ff748c40-f507-4364-9bc9-8e1ee764d982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4D37AFBA</paraID>
      <start>84</start>
      <end>85</end>
      <status>modified</status>
      <modifiedWord>（</modifiedWord>
      <trackRevisions>false</trackRevisions>
    </reviewItem>
    <reviewItem>
      <errorID>a2dffc5c-0096-433e-91a2-116fd7bcf4c4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4D37AFBA</paraID>
      <start>89</start>
      <end>90</end>
      <status>modified</status>
      <modifiedWord>）</modifiedWord>
      <trackRevisions>false</trackRevisions>
    </reviewItem>
    <reviewItem>
      <errorID>8b3f0d64-a14f-4574-9537-8de2be5bf7b0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4D37AFBA</paraID>
      <start>90</start>
      <end>91</end>
      <status>modified</status>
      <modifiedWord>，</modifiedWord>
      <trackRevisions>false</trackRevisions>
    </reviewItem>
    <reviewItem>
      <errorID>8ec36e64-1fc9-4e5c-b5fc-f6fed8b5761d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4D37AFBA</paraID>
      <start>118</start>
      <end>119</end>
      <status>modified</status>
      <modifiedWord>，</modifiedWord>
      <trackRevisions>false</trackRevisions>
    </reviewItem>
    <reviewItem>
      <errorID>294a70c7-0dd7-4b37-9a4f-74d3d2fd87ae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4D37AFBA</paraID>
      <start>140</start>
      <end>141</end>
      <status>modified</status>
      <modifiedWord>，</modifiedWord>
      <trackRevisions>false</trackRevisions>
    </reviewItem>
    <reviewItem>
      <errorID>a19adda8-4b99-4861-84be-d1b4bbd5d2a4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 51E4221</paraID>
      <start>8</start>
      <end>9</end>
      <status>modified</status>
      <modifiedWord>－</modifiedWord>
      <trackRevisions>false</trackRevisions>
    </reviewItem>
    <reviewItem>
      <errorID>689943a2-dd4f-4135-9b8c-1d91d262f3c5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 51E4221</paraID>
      <start>11</start>
      <end>12</end>
      <status>modified</status>
      <modifiedWord>－</modifiedWord>
      <trackRevisions>false</trackRevisions>
    </reviewItem>
    <reviewItem>
      <errorID>08770901-1ca1-4219-a70a-e51478f34a7c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 51E4221</paraID>
      <start>14</start>
      <end>15</end>
      <status>modified</status>
      <modifiedWord>－</modifiedWord>
      <trackRevisions>false</trackRevisions>
    </reviewItem>
    <reviewItem>
      <errorID>ff2badc4-8a71-426d-9ac7-4d83837e20f1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51E4221</paraID>
      <start>37</start>
      <end>38</end>
      <status>modified</status>
      <modifiedWord>，</modifiedWord>
      <trackRevisions>false</trackRevisions>
    </reviewItem>
    <reviewItem>
      <errorID>39bacad4-9463-451f-abc7-d1a3702b80f4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51E4221</paraID>
      <start>62</start>
      <end>63</end>
      <status>modified</status>
      <modifiedWord>，</modifiedWord>
      <trackRevisions>false</trackRevisions>
    </reviewItem>
    <reviewItem>
      <errorID>11bb0114-2297-498e-9463-5534da988256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51E4221</paraID>
      <start>78</start>
      <end>79</end>
      <status>modified</status>
      <modifiedWord>，</modifiedWord>
      <trackRevisions>false</trackRevisions>
    </reviewItem>
    <reviewItem>
      <errorID>af1b7f89-f615-4138-9f2c-1a14413823c3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51E4221</paraID>
      <start>119</start>
      <end>120</end>
      <status>modified</status>
      <modifiedWord>，</modifiedWord>
      <trackRevisions>false</trackRevisions>
    </reviewItem>
    <reviewItem>
      <errorID>3c758e74-aadb-465c-89a4-596224d8233e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51E4221</paraID>
      <start>133</start>
      <end>134</end>
      <status>modified</status>
      <modifiedWord>，</modifiedWord>
      <trackRevisions>false</trackRevisions>
    </reviewItem>
    <reviewItem>
      <errorID>ba82530f-efae-4f92-b536-8192ab6ffd9e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31750166</paraID>
      <start>32</start>
      <end>33</end>
      <status>modified</status>
      <modifiedWord>，</modifiedWord>
      <trackRevisions>false</trackRevisions>
    </reviewItem>
    <reviewItem>
      <errorID>b55d7496-b243-446d-87f0-c1003a916ca6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31750166</paraID>
      <start>46</start>
      <end>47</end>
      <status>modified</status>
      <modifiedWord>，</modifiedWord>
      <trackRevisions>false</trackRevisions>
    </reviewItem>
    <reviewItem>
      <errorID>e342886c-96a8-4805-82db-5bd9a028f4aa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31750166</paraID>
      <start>60</start>
      <end>61</end>
      <status>modified</status>
      <modifiedWord>，</modifiedWord>
      <trackRevisions>false</trackRevisions>
    </reviewItem>
    <reviewItem>
      <errorID>cbce3a71-efd8-4939-9635-5dd95c9ebdb3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31750166</paraID>
      <start>90</start>
      <end>91</end>
      <status>modified</status>
      <modifiedWord>，</modifiedWord>
      <trackRevisions>false</trackRevisions>
    </reviewItem>
    <reviewItem>
      <errorID>228168d0-27ff-4fd6-ace2-9d25799750bd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31750166</paraID>
      <start>102</start>
      <end>103</end>
      <status>modified</status>
      <modifiedWord>，</modifiedWord>
      <trackRevisions>false</trackRevisions>
    </reviewItem>
    <reviewItem>
      <errorID>384af771-b43a-4a43-8370-da52ffc34238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31750166</paraID>
      <start>114</start>
      <end>115</end>
      <status>modified</status>
      <modifiedWord>，</modifiedWord>
      <trackRevisions>false</trackRevisions>
    </reviewItem>
    <reviewItem>
      <errorID>043683a8-9e90-47a9-960b-672bab42e38e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31750166</paraID>
      <start>131</start>
      <end>132</end>
      <status>modified</status>
      <modifiedWord>，</modifiedWord>
      <trackRevisions>false</trackRevisions>
    </reviewItem>
    <reviewItem>
      <errorID>6218248e-bef5-44ab-a038-cc3fa200a72f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31750166</paraID>
      <start>140</start>
      <end>141</end>
      <status>modified</status>
      <modifiedWord>，</modifiedWord>
      <trackRevisions>false</trackRevisions>
    </reviewItem>
    <reviewItem>
      <errorID>0ce3f0fe-2c64-4447-908a-980454dedf3f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29057EB3</paraID>
      <start>14</start>
      <end>15</end>
      <status>modified</status>
      <modifiedWord>，</modifiedWord>
      <trackRevisions>false</trackRevisions>
    </reviewItem>
    <reviewItem>
      <errorID>e15e5c17-585d-44b2-aeca-6aff2e66dd53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29057EB3</paraID>
      <start>28</start>
      <end>29</end>
      <status>modified</status>
      <modifiedWord>，</modifiedWord>
      <trackRevisions>false</trackRevisions>
    </reviewItem>
    <reviewItem>
      <errorID>416e4792-90f5-4840-bda2-794e4e36ffa6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29057EB3</paraID>
      <start>97</start>
      <end>98</end>
      <status>modified</status>
      <modifiedWord>，</modifiedWord>
      <trackRevisions>false</trackRevisions>
    </reviewItem>
    <reviewItem>
      <errorID>2c52ae64-83eb-44f8-9fed-ec71710430b3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29057EB3</paraID>
      <start>119</start>
      <end>120</end>
      <status>modified</status>
      <modifiedWord>，</modifiedWord>
      <trackRevisions>false</trackRevisions>
    </reviewItem>
    <reviewItem>
      <errorID>04bcdfeb-9b77-4c52-87fd-1ef608f80ba5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29057EB3</paraID>
      <start>144</start>
      <end>145</end>
      <status>modified</status>
      <modifiedWord>，</modifiedWord>
      <trackRevisions>false</trackRevisions>
    </reviewItem>
    <reviewItem>
      <errorID>6a2577a3-d011-45cd-b9fc-fc672cd25f84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29057EB3</paraID>
      <start>155</start>
      <end>156</end>
      <status>modified</status>
      <modifiedWord>，</modifiedWord>
      <trackRevisions>false</trackRevisions>
    </reviewItem>
    <reviewItem>
      <errorID>1ef9c4da-e110-44fd-befd-7ea9dd1b3744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787B0DC9</paraID>
      <start>27</start>
      <end>28</end>
      <status>modified</status>
      <modifiedWord>，</modifiedWord>
      <trackRevisions>false</trackRevisions>
    </reviewItem>
    <reviewItem>
      <errorID>c2d71551-ac2b-4b19-b1ab-eeccb64aeb48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787B0DC9</paraID>
      <start>44</start>
      <end>45</end>
      <status>modified</status>
      <modifiedWord>，</modifiedWord>
      <trackRevisions>false</trackRevisions>
    </reviewItem>
    <reviewItem>
      <errorID>d483c9bf-9036-4936-b20d-711435c47c07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787B0DC9</paraID>
      <start>74</start>
      <end>75</end>
      <status>modified</status>
      <modifiedWord>，</modifiedWord>
      <trackRevisions>false</trackRevisions>
    </reviewItem>
    <reviewItem>
      <errorID>3eae0cfe-dc56-4d81-b01f-8ad453f74415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787B0DC9</paraID>
      <start>84</start>
      <end>85</end>
      <status>modified</status>
      <modifiedWord>，</modifiedWord>
      <trackRevisions>false</trackRevisions>
    </reviewItem>
    <reviewItem>
      <errorID>948e81e2-e206-42bb-88fe-2afd8b64959f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787B0DC9</paraID>
      <start>108</start>
      <end>109</end>
      <status>modified</status>
      <modifiedWord>，</modifiedWord>
      <trackRevisions>false</trackRevisions>
    </reviewItem>
    <reviewItem>
      <errorID>3e7b5cf6-0a2d-4cb2-8ab3-477a9ae50648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787B0DC9</paraID>
      <start>143</start>
      <end>144</end>
      <status>modified</status>
      <modifiedWord>，</modifiedWord>
      <trackRevisions>false</trackRevisions>
    </reviewItem>
    <reviewItem>
      <errorID>a8dbaf81-9d7b-41b5-86dc-09066dcec726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EC91953</paraID>
      <start>72</start>
      <end>73</end>
      <status>modified</status>
      <modifiedWord>，</modifiedWord>
      <trackRevisions>false</trackRevisions>
    </reviewItem>
    <reviewItem>
      <errorID>fabb4b17-638d-4de6-a449-b0a13286a68c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EC91953</paraID>
      <start>117</start>
      <end>118</end>
      <status>modified</status>
      <modifiedWord>，</modifiedWord>
      <trackRevisions>false</trackRevisions>
    </reviewItem>
    <reviewItem>
      <errorID>7e955c70-72da-4ad9-bb30-b774bdd631e8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EC91953</paraID>
      <start>159</start>
      <end>160</end>
      <status>modified</status>
      <modifiedWord>，</modifiedWord>
      <trackRevisions>false</trackRevisions>
    </reviewItem>
    <reviewItem>
      <errorID>bfb88073-75cf-463c-9caa-9798f91ec691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EC91953</paraID>
      <start>171</start>
      <end>172</end>
      <status>modified</status>
      <modifiedWord>，</modifiedWord>
      <trackRevisions>false</trackRevisions>
    </reviewItem>
    <reviewItem>
      <errorID>b1b999ad-3324-4670-ae2f-7aba3608ee44</errorID>
      <errorWord>人事部</errorWord>
      <group>L1_Knowledge</group>
      <groupName>知识性问题</groupName>
      <ability>L2_Organization</ability>
      <abilityName>机构检查</abilityName>
      <candidateList>
        <item>人力资源和社会保障部</item>
      </candidateList>
      <explain>2008年3月，根据第十一届全国人民代表大会第一次会议审议通过的《国务院机构改革方案》，组建人力资源和社会保障部。将人事部职责整合划入人力资源和社会保障部，不再保留人事部。</explain>
      <paraID> EC91953</paraID>
      <start>173</start>
      <end>176</end>
      <status>ignored</status>
      <modifiedWord/>
      <trackRevisions>false</trackRevisions>
    </reviewItem>
    <reviewItem>
      <errorID>79d0b7fd-4a67-4ccf-bc73-adc35563e7fb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6C376C6</paraID>
      <start>49</start>
      <end>50</end>
      <status>modified</status>
      <modifiedWord>，</modifiedWord>
      <trackRevisions>false</trackRevisions>
    </reviewItem>
    <reviewItem>
      <errorID>e4f2af7c-2647-4af2-830c-fb0e68a1ab47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6C376C6</paraID>
      <start>101</start>
      <end>102</end>
      <status>modified</status>
      <modifiedWord>，</modifiedWord>
      <trackRevisions>false</trackRevisions>
    </reviewItem>
    <reviewItem>
      <errorID>f951f3cb-9ecf-493a-9f73-fbf47737b5ca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6C376C6</paraID>
      <start>145</start>
      <end>146</end>
      <status>modified</status>
      <modifiedWord>，</modifiedWord>
      <trackRevisions>false</trackRevisions>
    </reviewItem>
    <reviewItem>
      <errorID>326d581b-81ec-4e62-ba5e-5afb103a126b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3EAD1E25</paraID>
      <start>24</start>
      <end>25</end>
      <status>modified</status>
      <modifiedWord>，</modifiedWord>
      <trackRevisions>false</trackRevisions>
    </reviewItem>
    <reviewItem>
      <errorID>5bee4ec6-2da9-47dd-a63d-61d98f55d9bb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3EAD1E25</paraID>
      <start>110</start>
      <end>111</end>
      <status>modified</status>
      <modifiedWord>，</modifiedWord>
      <trackRevisions>false</trackRevisions>
    </reviewItem>
    <reviewItem>
      <errorID>cb1e974b-ea0d-412f-9dd8-430082002a81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3EAD1E25</paraID>
      <start>121</start>
      <end>122</end>
      <status>modified</status>
      <modifiedWord>，</modifiedWord>
      <trackRevisions>false</trackRevisions>
    </reviewItem>
    <reviewItem>
      <errorID>fac1d9cb-c7bb-4d47-bdd1-a2f343319894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3EAD1E25</paraID>
      <start>134</start>
      <end>135</end>
      <status>modified</status>
      <modifiedWord>，</modifiedWord>
      <trackRevisions>false</trackRevisions>
    </reviewItem>
    <reviewItem>
      <errorID>44c3b3af-e261-4d49-9d49-c25be030fabb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3EAD1E25</paraID>
      <start>173</start>
      <end>174</end>
      <status>modified</status>
      <modifiedWord>，</modifiedWord>
      <trackRevisions>false</trackRevisions>
    </reviewItem>
    <reviewItem>
      <errorID>9a6055f9-24a5-419a-8372-4f73e1dfb4dc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57178D1C</paraID>
      <start>44</start>
      <end>45</end>
      <status>modified</status>
      <modifiedWord>，</modifiedWord>
      <trackRevisions>false</trackRevisions>
    </reviewItem>
    <reviewItem>
      <errorID>83838e20-ae5d-4f43-adad-39c3785de378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57178D1C</paraID>
      <start>60</start>
      <end>61</end>
      <status>modified</status>
      <modifiedWord>，</modifiedWord>
      <trackRevisions>false</trackRevisions>
    </reviewItem>
    <reviewItem>
      <errorID>c25b9dd9-7884-4b13-95b4-f9d5dff4064e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57178D1C</paraID>
      <start>74</start>
      <end>75</end>
      <status>modified</status>
      <modifiedWord>，</modifiedWord>
      <trackRevisions>false</trackRevisions>
    </reviewItem>
    <reviewItem>
      <errorID>bda51162-fecf-4c90-b031-43df4a72c3f0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57178D1C</paraID>
      <start>100</start>
      <end>101</end>
      <status>modified</status>
      <modifiedWord>，</modifiedWord>
      <trackRevisions>false</trackRevisions>
    </reviewItem>
    <reviewItem>
      <errorID>bb13ffcc-57db-4f45-9511-7be6c6b23ddd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57178D1C</paraID>
      <start>136</start>
      <end>137</end>
      <status>modified</status>
      <modifiedWord>，</modifiedWord>
      <trackRevisions>false</trackRevisions>
    </reviewItem>
    <reviewItem>
      <errorID>496072ba-334a-4348-a765-aece0999920a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57178D1C</paraID>
      <start>163</start>
      <end>164</end>
      <status>modified</status>
      <modifiedWord>，</modifiedWord>
      <trackRevisions>false</trackRevisions>
    </reviewItem>
    <reviewItem>
      <errorID>8b6f447a-3640-42c0-9f43-697fff0aa3e1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276EA7C4</paraID>
      <start>35</start>
      <end>36</end>
      <status>modified</status>
      <modifiedWord>，</modifiedWord>
      <trackRevisions>false</trackRevisions>
    </reviewItem>
    <reviewItem>
      <errorID>003db93a-885d-472f-832d-fe4d06278253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276EA7C4</paraID>
      <start>98</start>
      <end>99</end>
      <status>modified</status>
      <modifiedWord>，</modifiedWord>
      <trackRevisions>false</trackRevisions>
    </reviewItem>
    <reviewItem>
      <errorID>ffaa3666-d43b-4ffa-8eea-2b63ea34ad30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276EA7C4</paraID>
      <start>164</start>
      <end>165</end>
      <status>modified</status>
      <modifiedWord>（</modifiedWord>
      <trackRevisions>false</trackRevisions>
    </reviewItem>
    <reviewItem>
      <errorID>66504512-a296-44c2-8dea-a9ff704583d0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276EA7C4</paraID>
      <start>168</start>
      <end>169</end>
      <status>modified</status>
      <modifiedWord>）</modifiedWord>
      <trackRevisions>false</trackRevisions>
    </reviewItem>
    <reviewItem>
      <errorID>69d69320-2b0f-47cf-bfd4-c1a08243f4ff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276EA7C4</paraID>
      <start>171</start>
      <end>172</end>
      <status>modified</status>
      <modifiedWord>，</modifiedWord>
      <trackRevisions>false</trackRevisions>
    </reviewItem>
    <reviewItem>
      <errorID>7191d1e5-2f4b-4b85-af9d-c5e5a7754242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276EA7C4</paraID>
      <start>192</start>
      <end>193</end>
      <status>modified</status>
      <modifiedWord>，</modifiedWord>
      <trackRevisions>false</trackRevisions>
    </reviewItem>
    <reviewItem>
      <errorID>88b8e807-6d9a-4282-ad2d-7a02edc58090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75A51F66</paraID>
      <start>11</start>
      <end>12</end>
      <status>modified</status>
      <modifiedWord>，</modifiedWord>
      <trackRevisions>false</trackRevisions>
    </reviewItem>
    <reviewItem>
      <errorID>b1a85db0-35b9-4c96-88e0-36f3ef50bd82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75A51F66</paraID>
      <start>88</start>
      <end>89</end>
      <status>modified</status>
      <modifiedWord>，</modifiedWord>
      <trackRevisions>false</trackRevisions>
    </reviewItem>
    <reviewItem>
      <errorID>b172be1c-07fa-4937-aff7-4c0d7d4d2a36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75A51F66</paraID>
      <start>122</start>
      <end>123</end>
      <status>modified</status>
      <modifiedWord>，</modifiedWord>
      <trackRevisions>false</trackRevisions>
    </reviewItem>
    <reviewItem>
      <errorID>aef7322f-e23a-459b-8c26-ddce819b76ff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75A51F66</paraID>
      <start>135</start>
      <end>136</end>
      <status>modified</status>
      <modifiedWord>，</modifiedWord>
      <trackRevisions>false</trackRevisions>
    </reviewItem>
    <reviewItem>
      <errorID>e1a4c7a9-0dfd-4e3b-8376-9f96ea68bada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272ACCFE</paraID>
      <start>12</start>
      <end>13</end>
      <status>modified</status>
      <modifiedWord>，</modifiedWord>
      <trackRevisions>false</trackRevisions>
    </reviewItem>
    <reviewItem>
      <errorID>45fce20a-a174-47ac-97b4-dad78de5f415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272ACCFE</paraID>
      <start>58</start>
      <end>59</end>
      <status>modified</status>
      <modifiedWord>，</modifiedWord>
      <trackRevisions>false</trackRevisions>
    </reviewItem>
    <reviewItem>
      <errorID>6fdfd025-8577-48b0-8b0c-87f63c5e95a8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272ACCFE</paraID>
      <start>72</start>
      <end>73</end>
      <status>modified</status>
      <modifiedWord>，</modifiedWord>
      <trackRevisions>false</trackRevisions>
    </reviewItem>
    <reviewItem>
      <errorID>2e960f36-d6a3-4ddd-b8c5-04c472259ee5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272ACCFE</paraID>
      <start>97</start>
      <end>98</end>
      <status>modified</status>
      <modifiedWord>，</modifiedWord>
      <trackRevisions>false</trackRevisions>
    </reviewItem>
    <reviewItem>
      <errorID>78aac7d2-4f29-41a1-a383-bbbc5cc7b747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272ACCFE</paraID>
      <start>126</start>
      <end>127</end>
      <status>modified</status>
      <modifiedWord>，</modifiedWord>
      <trackRevisions>false</trackRevisions>
    </reviewItem>
    <reviewItem>
      <errorID>532697c2-2869-4b74-922d-5198d523c4b7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496E783B</paraID>
      <start>47</start>
      <end>48</end>
      <status>modified</status>
      <modifiedWord>，</modifiedWord>
      <trackRevisions>false</trackRevisions>
    </reviewItem>
    <reviewItem>
      <errorID>416a36f9-21e3-4ed0-bd1b-1c7c170fb0c2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496E783B</paraID>
      <start>73</start>
      <end>74</end>
      <status>modified</status>
      <modifiedWord>，</modifiedWord>
      <trackRevisions>false</trackRevisions>
    </reviewItem>
    <reviewItem>
      <errorID>3dbc8d42-a4f5-40cc-b976-69c12fc5fe92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496E783B</paraID>
      <start>101</start>
      <end>102</end>
      <status>modified</status>
      <modifiedWord>，</modifiedWord>
      <trackRevisions>false</trackRevisions>
    </reviewItem>
    <reviewItem>
      <errorID>4799344a-18d3-44f5-ab56-d406607d3370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496E783B</paraID>
      <start>156</start>
      <end>157</end>
      <status>modified</status>
      <modifiedWord>，</modifiedWord>
      <trackRevisions>false</trackRevisions>
    </reviewItem>
    <reviewItem>
      <errorID>2f39f0bf-03bf-4c55-a019-12a177f4cdef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4B47960C</paraID>
      <start>35</start>
      <end>36</end>
      <status>modified</status>
      <modifiedWord>，</modifiedWord>
      <trackRevisions>false</trackRevisions>
    </reviewItem>
    <reviewItem>
      <errorID>961cf63e-3a00-4ae0-b58f-b455c0103d9a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4B47960C</paraID>
      <start>79</start>
      <end>80</end>
      <status>modified</status>
      <modifiedWord>，</modifiedWord>
      <trackRevisions>false</trackRevisions>
    </reviewItem>
    <reviewItem>
      <errorID>9978f645-667c-4e69-8788-b7c4e4be98a6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4B47960C</paraID>
      <start>113</start>
      <end>114</end>
      <status>modified</status>
      <modifiedWord>，</modifiedWord>
      <trackRevisions>false</trackRevisions>
    </reviewItem>
    <reviewItem>
      <errorID>067b538c-ee52-4aea-88e9-f855238162b8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4B47960C</paraID>
      <start>122</start>
      <end>123</end>
      <status>modified</status>
      <modifiedWord>（</modifiedWord>
      <trackRevisions>false</trackRevisions>
    </reviewItem>
    <reviewItem>
      <errorID>3c0d5795-4821-49f0-ae9b-a237e4ad1a0b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4B47960C</paraID>
      <start>128</start>
      <end>129</end>
      <status>modified</status>
      <modifiedWord>）</modifiedWord>
      <trackRevisions>false</trackRevisions>
    </reviewItem>
    <reviewItem>
      <errorID>45309a4c-afc7-4157-82fb-878697cfc3a6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4B47960C</paraID>
      <start>134</start>
      <end>135</end>
      <status>modified</status>
      <modifiedWord>（</modifiedWord>
      <trackRevisions>false</trackRevisions>
    </reviewItem>
    <reviewItem>
      <errorID>9d100129-5276-493c-bf89-022ae68d03bc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4B47960C</paraID>
      <start>147</start>
      <end>148</end>
      <status>modified</status>
      <modifiedWord>）</modifiedWord>
      <trackRevisions>false</trackRevisions>
    </reviewItem>
    <reviewItem>
      <errorID>be7de06e-b087-425c-8c10-8d0c4c910f90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4B47960C</paraID>
      <start>153</start>
      <end>154</end>
      <status>modified</status>
      <modifiedWord>（</modifiedWord>
      <trackRevisions>false</trackRevisions>
    </reviewItem>
    <reviewItem>
      <errorID>94d33ae3-ccae-422b-9041-d1d54a751bff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4B47960C</paraID>
      <start>160</start>
      <end>161</end>
      <status>modified</status>
      <modifiedWord>）</modifiedWord>
      <trackRevisions>false</trackRevisions>
    </reviewItem>
    <reviewItem>
      <errorID>d34e0871-2dba-41d6-854d-4051732eb992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4B47960C</paraID>
      <start>166</start>
      <end>167</end>
      <status>modified</status>
      <modifiedWord>（</modifiedWord>
      <trackRevisions>false</trackRevisions>
    </reviewItem>
    <reviewItem>
      <errorID>32be145f-3486-46e1-a111-4372dc182f76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4B47960C</paraID>
      <start>175</start>
      <end>176</end>
      <status>modified</status>
      <modifiedWord>）</modifiedWord>
      <trackRevisions>false</trackRevisions>
    </reviewItem>
    <reviewItem>
      <errorID>fe611336-0aa4-4c8b-9d49-f92447f71aa4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4B47960C</paraID>
      <start>182</start>
      <end>183</end>
      <status>modified</status>
      <modifiedWord>（</modifiedWord>
      <trackRevisions>false</trackRevisions>
    </reviewItem>
    <reviewItem>
      <errorID>12128c78-af15-4124-b570-f8c3308590c8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4B47960C</paraID>
      <start>190</start>
      <end>191</end>
      <status>modified</status>
      <modifiedWord>）</modifiedWord>
      <trackRevisions>false</trackRevisions>
    </reviewItem>
    <reviewItem>
      <errorID>505908da-c3fd-47aa-85eb-06ef3fa53a9f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6657B2C0</paraID>
      <start>15</start>
      <end>16</end>
      <status>modified</status>
      <modifiedWord>（</modifiedWord>
      <trackRevisions>false</trackRevisions>
    </reviewItem>
    <reviewItem>
      <errorID>3c686527-12f0-4d7e-a97a-e5651055ba3d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6657B2C0</paraID>
      <start>19</start>
      <end>20</end>
      <status>modified</status>
      <modifiedWord>）</modifiedWord>
      <trackRevisions>false</trackRevisions>
    </reviewItem>
    <reviewItem>
      <errorID>64456ffe-103b-4ab2-adc9-6b914f576f25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6657B2C0</paraID>
      <start>22</start>
      <end>23</end>
      <status>modified</status>
      <modifiedWord>，</modifiedWord>
      <trackRevisions>false</trackRevisions>
    </reviewItem>
    <reviewItem>
      <errorID>61c96856-dba4-4184-a79d-4307ff554e84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6657B2C0</paraID>
      <start>78</start>
      <end>79</end>
      <status>modified</status>
      <modifiedWord>，</modifiedWord>
      <trackRevisions>false</trackRevisions>
    </reviewItem>
    <reviewItem>
      <errorID>41c4bbf7-aeb4-4cee-a029-1fd8486529f9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6657B2C0</paraID>
      <start>132</start>
      <end>133</end>
      <status>modified</status>
      <modifiedWord>，</modifiedWord>
      <trackRevisions>false</trackRevisions>
    </reviewItem>
    <reviewItem>
      <errorID>fb3de26e-45ad-486a-b9cb-ae10b79c1133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6657B2C0</paraID>
      <start>160</start>
      <end>161</end>
      <status>modified</status>
      <modifiedWord>，</modifiedWord>
      <trackRevisions>false</trackRevisions>
    </reviewItem>
    <reviewItem>
      <errorID>c3c920c8-7286-4e99-ad83-8c0225ca53be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2F21EF58</paraID>
      <start>21</start>
      <end>22</end>
      <status>modified</status>
      <modifiedWord>，</modifiedWord>
      <trackRevisions>false</trackRevisions>
    </reviewItem>
    <reviewItem>
      <errorID>050a84f0-c23d-45b6-9d43-0adb53493a8f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2F21EF58</paraID>
      <start>58</start>
      <end>59</end>
      <status>modified</status>
      <modifiedWord>，</modifiedWord>
      <trackRevisions>false</trackRevisions>
    </reviewItem>
    <reviewItem>
      <errorID>e128b499-58f5-4d99-bdd9-5725e7d2e22e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2F21EF58</paraID>
      <start>90</start>
      <end>91</end>
      <status>modified</status>
      <modifiedWord>，</modifiedWord>
      <trackRevisions>false</trackRevisions>
    </reviewItem>
    <reviewItem>
      <errorID>897fbf96-4379-44b6-90bf-4fa1d65f52d4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2F21EF58</paraID>
      <start>98</start>
      <end>99</end>
      <status>modified</status>
      <modifiedWord>，</modifiedWord>
      <trackRevisions>false</trackRevisions>
    </reviewItem>
    <reviewItem>
      <errorID>98b425d0-5764-4b9f-ba61-28d6229ebf90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2F21EF58</paraID>
      <start>106</start>
      <end>107</end>
      <status>modified</status>
      <modifiedWord>，</modifiedWord>
      <trackRevisions>false</trackRevisions>
    </reviewItem>
    <reviewItem>
      <errorID>a772106b-35dd-4846-a258-a8b2b3520343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2F21EF58</paraID>
      <start>148</start>
      <end>149</end>
      <status>modified</status>
      <modifiedWord>，</modifiedWord>
      <trackRevisions>false</trackRevisions>
    </reviewItem>
    <reviewItem>
      <errorID>60b1e979-30e7-4d8e-9e9e-e87db3cec270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2F21EF58</paraID>
      <start>160</start>
      <end>161</end>
      <status>modified</status>
      <modifiedWord>，</modifiedWord>
      <trackRevisions>false</trackRevisions>
    </reviewItem>
    <reviewItem>
      <errorID>5f99367f-21c2-4b01-be44-baf7ae1e2837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3B39DC6E</paraID>
      <start>127</start>
      <end>128</end>
      <status>modified</status>
      <modifiedWord>）</modifiedWord>
      <trackRevisions>false</trackRevisions>
    </reviewItem>
    <reviewItem>
      <errorID>ca7b5cab-b7ba-421b-aeeb-063151859560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3B39DC6E</paraID>
      <start>131</start>
      <end>132</end>
      <status>modified</status>
      <modifiedWord>，</modifiedWord>
      <trackRevisions>false</trackRevisions>
    </reviewItem>
    <reviewItem>
      <errorID>452fc1a8-4e90-499c-bdc3-5a25469bf481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3B39DC6E</paraID>
      <start>176</start>
      <end>177</end>
      <status>modified</status>
      <modifiedWord>，</modifiedWord>
      <trackRevisions>false</trackRevisions>
    </reviewItem>
    <reviewItem>
      <errorID>966f6082-d044-4653-bfbb-bf186d19a938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54D71D22</paraID>
      <start>18</start>
      <end>19</end>
      <status>modified</status>
      <modifiedWord>，</modifiedWord>
      <trackRevisions>false</trackRevisions>
    </reviewItem>
    <reviewItem>
      <errorID>8d165465-3497-4ff3-a503-5902b9a7a49d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54D71D22</paraID>
      <start>38</start>
      <end>39</end>
      <status>modified</status>
      <modifiedWord>，</modifiedWord>
      <trackRevisions>false</trackRevisions>
    </reviewItem>
    <reviewItem>
      <errorID>633a63fa-ef09-4c4e-b294-df2e52af69f4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54D71D22</paraID>
      <start>49</start>
      <end>50</end>
      <status>modified</status>
      <modifiedWord>，</modifiedWord>
      <trackRevisions>false</trackRevisions>
    </reviewItem>
    <reviewItem>
      <errorID>320c9769-b4c2-4af1-965b-89d583eb8bb1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54D71D22</paraID>
      <start>114</start>
      <end>115</end>
      <status>modified</status>
      <modifiedWord>，</modifiedWord>
      <trackRevisions>false</trackRevisions>
    </reviewItem>
    <reviewItem>
      <errorID>7b91db24-a297-4018-8831-60293c64a538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54D71D22</paraID>
      <start>124</start>
      <end>125</end>
      <status>modified</status>
      <modifiedWord>，</modifiedWord>
      <trackRevisions>false</trackRevisions>
    </reviewItem>
    <reviewItem>
      <errorID>aa1b297e-a5a9-4588-a564-8e562119e294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54D71D22</paraID>
      <start>134</start>
      <end>135</end>
      <status>modified</status>
      <modifiedWord>，</modifiedWord>
      <trackRevisions>false</trackRevisions>
    </reviewItem>
    <reviewItem>
      <errorID>1568661e-2c68-4926-9a2f-b07f1ea9afb3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54D71D22</paraID>
      <start>145</start>
      <end>146</end>
      <status>modified</status>
      <modifiedWord>，</modifiedWord>
      <trackRevisions>false</trackRevisions>
    </reviewItem>
    <reviewItem>
      <errorID>cb11bc8a-df14-4860-a2fc-35a89e96b246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E97EE69</paraID>
      <start>79</start>
      <end>80</end>
      <status>modified</status>
      <modifiedWord>，</modifiedWord>
      <trackRevisions>false</trackRevisions>
    </reviewItem>
    <reviewItem>
      <errorID>7367376c-2d3d-4718-a661-4c20fa2ea642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E97EE69</paraID>
      <start>114</start>
      <end>115</end>
      <status>modified</status>
      <modifiedWord>，</modifiedWord>
      <trackRevisions>false</trackRevisions>
    </reviewItem>
    <reviewItem>
      <errorID>9f957959-2e48-4763-8cea-99be3869539d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5815D498</paraID>
      <start>16</start>
      <end>17</end>
      <status>modified</status>
      <modifiedWord>，</modifiedWord>
      <trackRevisions>false</trackRevisions>
    </reviewItem>
    <reviewItem>
      <errorID>91c4782b-d987-48ed-b610-8198912605f8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5815D498</paraID>
      <start>52</start>
      <end>53</end>
      <status>modified</status>
      <modifiedWord>，</modifiedWord>
      <trackRevisions>false</trackRevisions>
    </reviewItem>
    <reviewItem>
      <errorID>ba33250b-ec26-4eb7-a1b3-25235b6eaadd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5815D498</paraID>
      <start>62</start>
      <end>63</end>
      <status>modified</status>
      <modifiedWord>，</modifiedWord>
      <trackRevisions>false</trackRevisions>
    </reviewItem>
    <reviewItem>
      <errorID>e4480cd9-223d-4045-a470-d3353957e318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5815D498</paraID>
      <start>72</start>
      <end>73</end>
      <status>modified</status>
      <modifiedWord>，</modifiedWord>
      <trackRevisions>false</trackRevisions>
    </reviewItem>
    <reviewItem>
      <errorID>4d7d3794-342a-4b92-b842-a805fc926f1d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5815D498</paraID>
      <start>93</start>
      <end>94</end>
      <status>modified</status>
      <modifiedWord>，</modifiedWord>
      <trackRevisions>false</trackRevisions>
    </reviewItem>
    <reviewItem>
      <errorID>7465ef60-7d2e-4fa4-a5f6-1286c81ae42e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5815D498</paraID>
      <start>141</start>
      <end>142</end>
      <status>modified</status>
      <modifiedWord>，</modifiedWord>
      <trackRevisions>false</trackRevisions>
    </reviewItem>
    <reviewItem>
      <errorID>2bd445a9-7f3c-4c9e-82a6-639ba3b6d598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43666C5B</paraID>
      <start>13</start>
      <end>14</end>
      <status>modified</status>
      <modifiedWord>，</modifiedWord>
      <trackRevisions>false</trackRevisions>
    </reviewItem>
    <reviewItem>
      <errorID>54f9d271-3a9c-4464-a91e-d8df7b4a3150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43666C5B</paraID>
      <start>73</start>
      <end>74</end>
      <status>modified</status>
      <modifiedWord>，</modifiedWord>
      <trackRevisions>false</trackRevisions>
    </reviewItem>
    <reviewItem>
      <errorID>311b2929-680b-46b3-8043-5237ad049272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43666C5B</paraID>
      <start>95</start>
      <end>96</end>
      <status>modified</status>
      <modifiedWord>，</modifiedWord>
      <trackRevisions>false</trackRevisions>
    </reviewItem>
    <reviewItem>
      <errorID>b629327b-d028-4a70-b478-c4babc300ddb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43666C5B</paraID>
      <start>107</start>
      <end>108</end>
      <status>modified</status>
      <modifiedWord>，</modifiedWord>
      <trackRevisions>false</trackRevisions>
    </reviewItem>
    <reviewItem>
      <errorID>70ee71fb-8dfc-4384-b823-6b02a639c2c0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73937638</paraID>
      <start>25</start>
      <end>26</end>
      <status>modified</status>
      <modifiedWord>，</modifiedWord>
      <trackRevisions>false</trackRevisions>
    </reviewItem>
    <reviewItem>
      <errorID>8a7f2f01-1ee0-4fd2-8be4-83d62da3950c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73937638</paraID>
      <start>49</start>
      <end>50</end>
      <status>modified</status>
      <modifiedWord>，</modifiedWord>
      <trackRevisions>false</trackRevisions>
    </reviewItem>
    <reviewItem>
      <errorID>86ec2b2d-4c43-46d8-8949-bbd02a62cce3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73937638</paraID>
      <start>73</start>
      <end>74</end>
      <status>modified</status>
      <modifiedWord>，</modifiedWord>
      <trackRevisions>false</trackRevisions>
    </reviewItem>
    <reviewItem>
      <errorID>3f26a646-c07f-488d-b2d2-6304d9a4d5dd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73937638</paraID>
      <start>86</start>
      <end>87</end>
      <status>modified</status>
      <modifiedWord>，</modifiedWord>
      <trackRevisions>false</trackRevisions>
    </reviewItem>
    <reviewItem>
      <errorID>681a1457-7162-4097-bc87-ccc3069d1ba1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73937638</paraID>
      <start>107</start>
      <end>108</end>
      <status>modified</status>
      <modifiedWord>，</modifiedWord>
      <trackRevisions>false</trackRevisions>
    </reviewItem>
    <reviewItem>
      <errorID>b1b57105-f40f-4a27-a58d-7d0c4bbd5b86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73937638</paraID>
      <start>121</start>
      <end>122</end>
      <status>modified</status>
      <modifiedWord>，</modifiedWord>
      <trackRevisions>false</trackRevisions>
    </reviewItem>
    <reviewItem>
      <errorID>d7d656e3-ab0b-4d74-93eb-1febbf3de24a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73937638</paraID>
      <start>153</start>
      <end>154</end>
      <status>modified</status>
      <modifiedWord>，</modifiedWord>
      <trackRevisions>false</trackRevisions>
    </reviewItem>
    <reviewItem>
      <errorID>09c98b47-5c83-49dd-a262-59ecac23fe6e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1561D416</paraID>
      <start>18</start>
      <end>19</end>
      <status>modified</status>
      <modifiedWord>，</modifiedWord>
      <trackRevisions>false</trackRevisions>
    </reviewItem>
    <reviewItem>
      <errorID>0154ed9d-74d5-480a-9d30-fca063d53c97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1561D416</paraID>
      <start>29</start>
      <end>30</end>
      <status>modified</status>
      <modifiedWord>，</modifiedWord>
      <trackRevisions>false</trackRevisions>
    </reviewItem>
    <reviewItem>
      <errorID>65caaa6c-b46b-4bc7-8235-54288fb9ff04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1561D416</paraID>
      <start>41</start>
      <end>42</end>
      <status>modified</status>
      <modifiedWord>（</modifiedWord>
      <trackRevisions>false</trackRevisions>
    </reviewItem>
    <reviewItem>
      <errorID>70a1e4a0-78d1-4d44-9279-2935dffe236b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1561D416</paraID>
      <start>61</start>
      <end>62</end>
      <status>modified</status>
      <modifiedWord>）</modifiedWord>
      <trackRevisions>false</trackRevisions>
    </reviewItem>
    <reviewItem>
      <errorID>6cadc20f-1d83-4158-b49b-08423b77e1f6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1561D416</paraID>
      <start>88</start>
      <end>89</end>
      <status>modified</status>
      <modifiedWord>，</modifiedWord>
      <trackRevisions>false</trackRevisions>
    </reviewItem>
    <reviewItem>
      <errorID>f7434371-af91-4b0d-9b6b-0ec143fabb49</errorID>
      <errorWord>(/</errorWord>
      <group>L1_Punc</group>
      <groupName>标点问题</groupName>
      <ability>L2_Punc</ability>
      <abilityName>标点符号检查</abilityName>
      <candidateList>
        <item>(</item>
      </candidateList>
      <explain/>
      <paraID>1561D416</paraID>
      <start>113</start>
      <end>115</end>
      <status>ignored</status>
      <modifiedWord/>
      <trackRevisions>false</trackRevisions>
    </reviewItem>
    <reviewItem>
      <errorID>6dbff0a3-2960-491d-b61f-dd15935961bc</errorID>
      <errorWord>/)</errorWord>
      <group>L1_Punc</group>
      <groupName>标点问题</groupName>
      <ability>L2_Punc</ability>
      <abilityName>标点符号检查</abilityName>
      <candidateList>
        <item>)</item>
      </candidateList>
      <explain/>
      <paraID>1561D416</paraID>
      <start>121</start>
      <end>123</end>
      <status>ignored</status>
      <modifiedWord/>
      <trackRevisions>false</trackRevisions>
    </reviewItem>
    <reviewItem>
      <errorID>4fccb43c-a0a8-430f-b9aa-5e6fd7bcce09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1561D416</paraID>
      <start>127</start>
      <end>128</end>
      <status>modified</status>
      <modifiedWord>（</modifiedWord>
      <trackRevisions>false</trackRevisions>
    </reviewItem>
    <reviewItem>
      <errorID>f2b7eed9-4bba-4e27-84cc-ed7dd44070da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1561D416</paraID>
      <start>171</start>
      <end>172</end>
      <status>modified</status>
      <modifiedWord>）</modifiedWord>
      <trackRevisions>false</trackRevisions>
    </reviewItem>
    <reviewItem>
      <errorID>94cd6df5-2362-435e-a85c-92e232d51d8d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1561D416</paraID>
      <start>176</start>
      <end>177</end>
      <status>modified</status>
      <modifiedWord>，</modifiedWord>
      <trackRevisions>false</trackRevisions>
    </reviewItem>
    <reviewItem>
      <errorID>e6017246-75ad-461c-9dbf-c90a6abe2022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4FB05B79</paraID>
      <start>15</start>
      <end>16</end>
      <status>modified</status>
      <modifiedWord>，</modifiedWord>
      <trackRevisions>false</trackRevisions>
    </reviewItem>
    <reviewItem>
      <errorID>500d7c11-2c73-4391-a1d4-ae0dff131552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4FB05B79</paraID>
      <start>59</start>
      <end>60</end>
      <status>modified</status>
      <modifiedWord>，</modifiedWord>
      <trackRevisions>false</trackRevisions>
    </reviewItem>
    <reviewItem>
      <errorID>1d94485c-eaa5-48b5-b974-92b91800890c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4FB05B79</paraID>
      <start>90</start>
      <end>91</end>
      <status>modified</status>
      <modifiedWord>，</modifiedWord>
      <trackRevisions>false</trackRevisions>
    </reviewItem>
    <reviewItem>
      <errorID>075dd79d-4f3f-4578-89dc-f3f9b15816da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4FB05B79</paraID>
      <start>108</start>
      <end>109</end>
      <status>modified</status>
      <modifiedWord>，</modifiedWord>
      <trackRevisions>false</trackRevisions>
    </reviewItem>
    <reviewItem>
      <errorID>30ec9253-7a9b-4f2f-95c3-a0cc3ac58c90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4FB05B79</paraID>
      <start>140</start>
      <end>141</end>
      <status>modified</status>
      <modifiedWord>，</modifiedWord>
      <trackRevisions>false</trackRevisions>
    </reviewItem>
    <reviewItem>
      <errorID>c3c6f8df-d5df-4f7d-a826-8ec76ff32ad3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4FB05B79</paraID>
      <start>157</start>
      <end>158</end>
      <status>modified</status>
      <modifiedWord>，</modifiedWord>
      <trackRevisions>false</trackRevisions>
    </reviewItem>
    <reviewItem>
      <errorID>777a3905-0801-4643-8f63-8928b708678b</errorID>
      <errorWord>名</errorWord>
      <group>L1_Word</group>
      <groupName>字词问题</groupName>
      <ability>L2_Typo</ability>
      <abilityName>字词错误</abilityName>
      <candidateList>
        <item>名和</item>
      </candidateList>
      <explain/>
      <paraID>230FFCD6</paraID>
      <start>39</start>
      <end>41</end>
      <status>modified</status>
      <modifiedWord>名和</modifiedWord>
      <trackRevisions>false</trackRevisions>
    </reviewItem>
    <reviewItem>
      <errorID>ffcdd6b1-7f04-40bc-a0a2-53b8c5b14780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230FFCD6</paraID>
      <start>43</start>
      <end>44</end>
      <status>modified</status>
      <modifiedWord>，</modifiedWord>
      <trackRevisions>false</trackRevisions>
    </reviewItem>
    <reviewItem>
      <errorID>304440b5-58f0-4003-b2ce-5238536c4d28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3B4F26F2</paraID>
      <start>7</start>
      <end>8</end>
      <status>modified</status>
      <modifiedWord>，</modifiedWord>
      <trackRevisions>false</trackRevisions>
    </reviewItem>
    <reviewItem>
      <errorID>ac233112-274d-40ee-98e5-42580baf8f62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2D556633</paraID>
      <start>4</start>
      <end>5</end>
      <status>modified</status>
      <modifiedWord>，</modifiedWord>
      <trackRevisions>false</trackRevisions>
    </reviewItem>
    <reviewItem>
      <errorID>c2601380-7bc9-4c1f-96c2-d39231ccbac4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22D3AB97</paraID>
      <start>86</start>
      <end>87</end>
      <status>modified</status>
      <modifiedWord>，</modifiedWord>
      <trackRevisions>false</trackRevisions>
    </reviewItem>
    <reviewItem>
      <errorID>55894208-19fb-4f75-a11c-b61eff3a0b7e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22D3AB97</paraID>
      <start>104</start>
      <end>105</end>
      <status>modified</status>
      <modifiedWord>，</modifiedWord>
      <trackRevisions>false</trackRevisions>
    </reviewItem>
    <reviewItem>
      <errorID>1bf64124-c00f-46b2-8d40-0fe241689380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22D3AB97</paraID>
      <start>115</start>
      <end>116</end>
      <status>modified</status>
      <modifiedWord>，</modifiedWord>
      <trackRevisions>false</trackRevisions>
    </reviewItem>
    <reviewItem>
      <errorID>9a5dbced-56ba-486d-bf19-038e01a4eab5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38835E06</paraID>
      <start>4</start>
      <end>5</end>
      <status>modified</status>
      <modifiedWord>（</modifiedWord>
      <trackRevisions>false</trackRevisions>
    </reviewItem>
    <reviewItem>
      <errorID>fbf67f18-ccf0-4777-9294-be1b2d158b5b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38835E06</paraID>
      <start>8</start>
      <end>9</end>
      <status>modified</status>
      <modifiedWord>）</modifiedWord>
      <trackRevisions>false</trackRevisions>
    </reviewItem>
    <reviewItem>
      <errorID>122cd725-3f0c-4478-9ae0-299d9a51fe74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ECD8E71</paraID>
      <start>120</start>
      <end>121</end>
      <status>modified</status>
      <modifiedWord>，</modifiedWord>
      <trackRevisions>false</trackRevisions>
    </reviewItem>
    <reviewItem>
      <errorID>83ddd4f0-398f-47cc-836c-c530a4a4696d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ECD8E71</paraID>
      <start>136</start>
      <end>137</end>
      <status>modified</status>
      <modifiedWord>，</modifiedWord>
      <trackRevisions>false</trackRevisions>
    </reviewItem>
    <reviewItem>
      <errorID>e0ef950c-adfb-4655-bb95-0696c11db22d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29D77563</paraID>
      <start>6</start>
      <end>7</end>
      <status>modified</status>
      <modifiedWord>（</modifiedWord>
      <trackRevisions>false</trackRevisions>
    </reviewItem>
    <reviewItem>
      <errorID>e5b864f3-5f7e-48df-8978-171760c26c47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29D77563</paraID>
      <start>12</start>
      <end>13</end>
      <status>modified</status>
      <modifiedWord>）</modifiedWord>
      <trackRevisions>false</trackRevisions>
    </reviewItem>
    <reviewItem>
      <errorID>bba2e2ce-2511-4e47-a032-ad0f88d9af67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21</start>
      <end>22</end>
      <status>modified</status>
      <modifiedWord>，</modifiedWord>
      <trackRevisions>false</trackRevisions>
    </reviewItem>
    <reviewItem>
      <errorID>6b4c0727-5cc1-4fcf-8060-e9955a809416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66</start>
      <end>67</end>
      <status>modified</status>
      <modifiedWord>，</modifiedWord>
      <trackRevisions>false</trackRevisions>
    </reviewItem>
    <reviewItem>
      <errorID>0b8897c9-f0fc-4de2-8557-b3c933cc3fe1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76</start>
      <end>77</end>
      <status>modified</status>
      <modifiedWord>，</modifiedWord>
      <trackRevisions>false</trackRevisions>
    </reviewItem>
    <reviewItem>
      <errorID>e7d935a5-234d-4c9f-bd1c-1b17919d20fe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125</start>
      <end>126</end>
      <status>modified</status>
      <modifiedWord>，</modifiedWord>
      <trackRevisions>false</trackRevisions>
    </reviewItem>
    <reviewItem>
      <errorID>e078941e-de50-4bd7-a2c6-d31b51041cc5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145</start>
      <end>146</end>
      <status>modified</status>
      <modifiedWord>，</modifiedWord>
      <trackRevisions>false</trackRevisions>
    </reviewItem>
    <reviewItem>
      <errorID>280734f4-3bb2-4941-a5ee-764b3303f2e2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183</start>
      <end>184</end>
      <status>modified</status>
      <modifiedWord>，</modifiedWord>
      <trackRevisions>false</trackRevisions>
    </reviewItem>
    <reviewItem>
      <errorID>ebba90ed-59dd-4d10-a33a-aadc087630b1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196</start>
      <end>197</end>
      <status>modified</status>
      <modifiedWord>，</modifiedWord>
      <trackRevisions>false</trackRevisions>
    </reviewItem>
    <reviewItem>
      <errorID>7a8f894e-89e2-4b5e-b9c4-caaced5f9b83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205</start>
      <end>206</end>
      <status>modified</status>
      <modifiedWord>，</modifiedWord>
      <trackRevisions>false</trackRevisions>
    </reviewItem>
    <reviewItem>
      <errorID>c63bcce8-31bd-4257-93bc-173bca5f3267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241</start>
      <end>242</end>
      <status>modified</status>
      <modifiedWord>，</modifiedWord>
      <trackRevisions>false</trackRevisions>
    </reviewItem>
    <reviewItem>
      <errorID>2ff97fa9-a8a1-4549-97c1-b1c60f63d762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256</start>
      <end>257</end>
      <status>modified</status>
      <modifiedWord>，</modifiedWord>
      <trackRevisions>false</trackRevisions>
    </reviewItem>
    <reviewItem>
      <errorID>f377e480-fb07-4c9c-8e66-4e425ba684af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281</start>
      <end>282</end>
      <status>modified</status>
      <modifiedWord>，</modifiedWord>
      <trackRevisions>false</trackRevisions>
    </reviewItem>
    <reviewItem>
      <errorID>01474e77-2429-495c-9d2f-70f3e0ea4020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305</start>
      <end>306</end>
      <status>modified</status>
      <modifiedWord>，</modifiedWord>
      <trackRevisions>false</trackRevisions>
    </reviewItem>
    <reviewItem>
      <errorID>fa6343ce-d4f7-4f5c-95db-01b40032ad4b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324</start>
      <end>325</end>
      <status>modified</status>
      <modifiedWord>，</modifiedWord>
      <trackRevisions>false</trackRevisions>
    </reviewItem>
    <reviewItem>
      <errorID>86b7a038-34bb-4f9b-b7cd-1fffc5dd2834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344</start>
      <end>345</end>
      <status>modified</status>
      <modifiedWord>，</modifiedWord>
      <trackRevisions>false</trackRevisions>
    </reviewItem>
    <reviewItem>
      <errorID>6648bbaf-7826-4f63-b78a-fd09d64d09db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356</start>
      <end>357</end>
      <status>modified</status>
      <modifiedWord>，</modifiedWord>
      <trackRevisions>false</trackRevisions>
    </reviewItem>
    <reviewItem>
      <errorID>df741a24-19e1-42b1-90b3-72c3a663fbb6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386</start>
      <end>387</end>
      <status>modified</status>
      <modifiedWord>，</modifiedWord>
      <trackRevisions>false</trackRevisions>
    </reviewItem>
    <reviewItem>
      <errorID>697e4509-10ff-4446-bfe7-ebf709dcad6d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411</start>
      <end>412</end>
      <status>modified</status>
      <modifiedWord>，</modifiedWord>
      <trackRevisions>false</trackRevisions>
    </reviewItem>
    <reviewItem>
      <errorID>c808bebd-ac99-4ca6-8487-8acc3c450f84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434</start>
      <end>435</end>
      <status>modified</status>
      <modifiedWord>，</modifiedWord>
      <trackRevisions>false</trackRevisions>
    </reviewItem>
    <reviewItem>
      <errorID>893aa481-ad44-4003-8146-22636783bd43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2322F448</paraID>
      <start>450</start>
      <end>451</end>
      <status>modified</status>
      <modifiedWord>，</modifiedWord>
      <trackRevisions>false</trackRevisions>
    </reviewItem>
    <reviewItem>
      <errorID>4d90fbef-ada2-429e-bf05-904d147d4ae8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31902DB4</paraID>
      <start>11</start>
      <end>12</end>
      <status>modified</status>
      <modifiedWord>，</modifiedWord>
      <trackRevisions>false</trackRevisions>
    </reviewItem>
    <reviewItem>
      <errorID>3cead794-effd-4e83-973f-de09bc638830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31902DB4</paraID>
      <start>72</start>
      <end>73</end>
      <status>modified</status>
      <modifiedWord>，</modifiedWord>
      <trackRevisions>false</trackRevisions>
    </reviewItem>
    <reviewItem>
      <errorID>036264f1-0fa4-4128-aa96-967c0ed826b6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31902DB4</paraID>
      <start>115</start>
      <end>116</end>
      <status>modified</status>
      <modifiedWord>，</modifiedWord>
      <trackRevisions>false</trackRevisions>
    </reviewItem>
    <reviewItem>
      <errorID>2b16d150-ebc0-453c-8390-1803340f8a4a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31902DB4</paraID>
      <start>122</start>
      <end>123</end>
      <status>modified</status>
      <modifiedWord>，</modifiedWord>
      <trackRevisions>false</trackRevisions>
    </reviewItem>
    <reviewItem>
      <errorID>bbae8af4-07b1-4e20-ac23-d765f566431e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31902DB4</paraID>
      <start>156</start>
      <end>157</end>
      <status>modified</status>
      <modifiedWord>，</modifiedWord>
      <trackRevisions>false</trackRevisions>
    </reviewItem>
    <reviewItem>
      <errorID>9340f267-ba61-4015-bafa-60ea1d5400dc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31902DB4</paraID>
      <start>174</start>
      <end>175</end>
      <status>modified</status>
      <modifiedWord>，</modifiedWord>
      <trackRevisions>false</trackRevisions>
    </reviewItem>
    <reviewItem>
      <errorID>d9636cc6-7750-4371-9802-328245d9c932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3144E05B</paraID>
      <start>12</start>
      <end>13</end>
      <status>modified</status>
      <modifiedWord>，</modifiedWord>
      <trackRevisions>false</trackRevisions>
    </reviewItem>
    <reviewItem>
      <errorID>666999d6-dd27-498e-b570-213f949e51dc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3144E05B</paraID>
      <start>33</start>
      <end>34</end>
      <status>modified</status>
      <modifiedWord>，</modifiedWord>
      <trackRevisions>false</trackRevisions>
    </reviewItem>
    <reviewItem>
      <errorID>d37e8d27-6bf5-4c56-b618-77194793416c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3144E05B</paraID>
      <start>43</start>
      <end>44</end>
      <status>modified</status>
      <modifiedWord>，</modifiedWord>
      <trackRevisions>false</trackRevisions>
    </reviewItem>
    <reviewItem>
      <errorID>612d16fb-383a-412e-b347-9dbf492ee8cc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3144E05B</paraID>
      <start>60</start>
      <end>61</end>
      <status>modified</status>
      <modifiedWord>，</modifiedWord>
      <trackRevisions>false</trackRevisions>
    </reviewItem>
    <reviewItem>
      <errorID>935f42da-b84e-4fd2-bfad-de7ac991554c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3144E05B</paraID>
      <start>90</start>
      <end>91</end>
      <status>modified</status>
      <modifiedWord>，</modifiedWord>
      <trackRevisions>false</trackRevisions>
    </reviewItem>
    <reviewItem>
      <errorID>f8f11ce7-6971-4ce1-af3d-dc05be1cf631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3144E05B</paraID>
      <start>101</start>
      <end>102</end>
      <status>modified</status>
      <modifiedWord>，</modifiedWord>
      <trackRevisions>false</trackRevisions>
    </reviewItem>
    <reviewItem>
      <errorID>dc985819-9d23-4245-9548-fbf2e9171afe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3144E05B</paraID>
      <start>124</start>
      <end>125</end>
      <status>modified</status>
      <modifiedWord>，</modifiedWord>
      <trackRevisions>false</trackRevisions>
    </reviewItem>
    <reviewItem>
      <errorID>e37180bf-fc9d-495e-8d7f-4febee5da711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3144E05B</paraID>
      <start>131</start>
      <end>132</end>
      <status>modified</status>
      <modifiedWord>（</modifiedWord>
      <trackRevisions>false</trackRevisions>
    </reviewItem>
    <reviewItem>
      <errorID>9119973e-29ad-48a0-824f-bb9ee109d8d0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3144E05B</paraID>
      <start>146</start>
      <end>147</end>
      <status>modified</status>
      <modifiedWord>）</modifiedWord>
      <trackRevisions>false</trackRevisions>
    </reviewItem>
    <reviewItem>
      <errorID>fd7c097f-5e99-494b-9fed-685693e55e41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3144E05B</paraID>
      <start>152</start>
      <end>153</end>
      <status>modified</status>
      <modifiedWord>（</modifiedWord>
      <trackRevisions>false</trackRevisions>
    </reviewItem>
    <reviewItem>
      <errorID>67dccd06-e325-4a82-a35e-2315bdcb3e9a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3144E05B</paraID>
      <start>168</start>
      <end>169</end>
      <status>modified</status>
      <modifiedWord>）</modifiedWord>
      <trackRevisions>false</trackRevisions>
    </reviewItem>
    <reviewItem>
      <errorID>49827f25-bdb5-473a-856f-523df57ae787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3144E05B</paraID>
      <start>169</start>
      <end>170</end>
      <status>modified</status>
      <modifiedWord>，</modifiedWord>
      <trackRevisions>false</trackRevisions>
    </reviewItem>
    <reviewItem>
      <errorID>f391eee5-b63a-4d85-ba33-d7b901a084e8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64CBCE58</paraID>
      <start>13</start>
      <end>14</end>
      <status>modified</status>
      <modifiedWord>，</modifiedWord>
      <trackRevisions>false</trackRevisions>
    </reviewItem>
    <reviewItem>
      <errorID>fe13948b-62e9-4e95-9d53-f281092360a4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64CBCE58</paraID>
      <start>39</start>
      <end>40</end>
      <status>modified</status>
      <modifiedWord>，</modifiedWord>
      <trackRevisions>false</trackRevisions>
    </reviewItem>
    <reviewItem>
      <errorID>99a66a69-86e6-4572-b0e5-4c05812c382b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64CBCE58</paraID>
      <start>69</start>
      <end>70</end>
      <status>modified</status>
      <modifiedWord>，</modifiedWord>
      <trackRevisions>false</trackRevisions>
    </reviewItem>
    <reviewItem>
      <errorID>2c025772-3df0-463d-93b0-fd843c36c81b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64CBCE58</paraID>
      <start>94</start>
      <end>95</end>
      <status>modified</status>
      <modifiedWord>，</modifiedWord>
      <trackRevisions>false</trackRevisions>
    </reviewItem>
    <reviewItem>
      <errorID>d287d3f1-d7fc-406e-a7ec-f33cee5e68b7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64CBCE58</paraID>
      <start>134</start>
      <end>135</end>
      <status>modified</status>
      <modifiedWord>，</modifiedWord>
      <trackRevisions>false</trackRevisions>
    </reviewItem>
    <reviewItem>
      <errorID>b3fcb984-5208-4ca2-8d50-6676e712eab9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64CBCE58</paraID>
      <start>146</start>
      <end>147</end>
      <status>modified</status>
      <modifiedWord>，</modifiedWord>
      <trackRevisions>false</trackRevisions>
    </reviewItem>
    <reviewItem>
      <errorID>a24b766c-dce1-40a2-b0aa-6015f7fe342b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676FB40A</paraID>
      <start>24</start>
      <end>25</end>
      <status>modified</status>
      <modifiedWord>，</modifiedWord>
      <trackRevisions>false</trackRevisions>
    </reviewItem>
    <reviewItem>
      <errorID>affb5877-d6e0-46c5-8e65-dc9e3edb277d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676FB40A</paraID>
      <start>32</start>
      <end>33</end>
      <status>modified</status>
      <modifiedWord>，</modifiedWord>
      <trackRevisions>false</trackRevisions>
    </reviewItem>
    <reviewItem>
      <errorID>8b9c8a52-7438-4200-a62a-0a4fc2829cde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676FB40A</paraID>
      <start>58</start>
      <end>59</end>
      <status>modified</status>
      <modifiedWord>，</modifiedWord>
      <trackRevisions>false</trackRevisions>
    </reviewItem>
    <reviewItem>
      <errorID>9717b947-715f-4575-adaa-6556a203f60f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676FB40A</paraID>
      <start>67</start>
      <end>68</end>
      <status>modified</status>
      <modifiedWord>，</modifiedWord>
      <trackRevisions>false</trackRevisions>
    </reviewItem>
    <reviewItem>
      <errorID>ff708a06-cf96-474b-99e2-3521e39bde22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676FB40A</paraID>
      <start>93</start>
      <end>94</end>
      <status>modified</status>
      <modifiedWord>，</modifiedWord>
      <trackRevisions>false</trackRevisions>
    </reviewItem>
    <reviewItem>
      <errorID>6410d31d-4618-40c4-81ed-8254c46b78ad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676FB40A</paraID>
      <start>111</start>
      <end>112</end>
      <status>modified</status>
      <modifiedWord>，</modifiedWord>
      <trackRevisions>false</trackRevisions>
    </reviewItem>
    <reviewItem>
      <errorID>0a5c0dc0-f5d7-4b62-83d9-67f0018c6038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676FB40A</paraID>
      <start>145</start>
      <end>146</end>
      <status>modified</status>
      <modifiedWord>，</modifiedWord>
      <trackRevisions>false</trackRevisions>
    </reviewItem>
    <reviewItem>
      <errorID>86799d3a-67f1-4578-be55-512bb4c788f5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7FCB32C5</paraID>
      <start>28</start>
      <end>29</end>
      <status>modified</status>
      <modifiedWord>，</modifiedWord>
      <trackRevisions>false</trackRevisions>
    </reviewItem>
    <reviewItem>
      <errorID>a36af737-ee1d-4e91-b9f0-e5b04baa71be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7FCB32C5</paraID>
      <start>72</start>
      <end>73</end>
      <status>modified</status>
      <modifiedWord>，</modifiedWord>
      <trackRevisions>false</trackRevisions>
    </reviewItem>
    <reviewItem>
      <errorID>1f3d2c3e-3b51-472e-ab5c-f51d73501557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7FCB32C5</paraID>
      <start>177</start>
      <end>178</end>
      <status>modified</status>
      <modifiedWord>，</modifiedWord>
      <trackRevisions>false</trackRevisions>
    </reviewItem>
    <reviewItem>
      <errorID>c855191e-bce6-4376-8f57-0ba6d4b132c1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7FCB32C5</paraID>
      <start>188</start>
      <end>189</end>
      <status>modified</status>
      <modifiedWord>，</modifiedWord>
      <trackRevisions>false</trackRevisions>
    </reviewItem>
    <reviewItem>
      <errorID>154689fe-3539-4ac6-b7a6-f6bd14cc3fb9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7CC933D2</paraID>
      <start>6</start>
      <end>7</end>
      <status>modified</status>
      <modifiedWord>（</modifiedWord>
      <trackRevisions>false</trackRevisions>
    </reviewItem>
    <reviewItem>
      <errorID>2fef31b6-f493-408b-85f1-aaca45daa8ac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7CC933D2</paraID>
      <start>10</start>
      <end>11</end>
      <status>modified</status>
      <modifiedWord>）</modifiedWord>
      <trackRevisions>false</trackRevisions>
    </reviewItem>
    <reviewItem>
      <errorID>286bcc60-18c5-4e1c-97d3-22aefedfcfd8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7CC933D2</paraID>
      <start>30</start>
      <end>31</end>
      <status>modified</status>
      <modifiedWord>，</modifiedWord>
      <trackRevisions>false</trackRevisions>
    </reviewItem>
    <reviewItem>
      <errorID>5b0e56b5-8650-46d0-a9de-1da2982677b2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7CC933D2</paraID>
      <start>78</start>
      <end>79</end>
      <status>modified</status>
      <modifiedWord>，</modifiedWord>
      <trackRevisions>false</trackRevisions>
    </reviewItem>
    <reviewItem>
      <errorID>2b99c892-b6ca-44de-bcbe-ad4bff382492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7CC933D2</paraID>
      <start>100</start>
      <end>101</end>
      <status>modified</status>
      <modifiedWord>，</modifiedWord>
      <trackRevisions>false</trackRevisions>
    </reviewItem>
    <reviewItem>
      <errorID>f6620835-b3be-47de-a45b-e01ab637fcdd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7CC933D2</paraID>
      <start>134</start>
      <end>135</end>
      <status>modified</status>
      <modifiedWord>，</modifiedWord>
      <trackRevisions>false</trackRevisions>
    </reviewItem>
    <reviewItem>
      <errorID>9d4e513a-113d-4bd0-8194-b90ce6f3f4c2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2CB526C</paraID>
      <start>12</start>
      <end>13</end>
      <status>modified</status>
      <modifiedWord>，</modifiedWord>
      <trackRevisions>false</trackRevisions>
    </reviewItem>
    <reviewItem>
      <errorID>6daee455-ea7c-4ea7-8fff-4ba873c5bf2a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2CB526C</paraID>
      <start>32</start>
      <end>33</end>
      <status>modified</status>
      <modifiedWord>，</modifiedWord>
      <trackRevisions>false</trackRevisions>
    </reviewItem>
    <reviewItem>
      <errorID>840c2ee0-ef56-488e-8581-b60cbc103b1f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2CB526C</paraID>
      <start>50</start>
      <end>51</end>
      <status>modified</status>
      <modifiedWord>，</modifiedWord>
      <trackRevisions>false</trackRevisions>
    </reviewItem>
    <reviewItem>
      <errorID>16e273cd-1bb5-4020-a2f5-acd5b22ce9a6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2CB526C</paraID>
      <start>70</start>
      <end>71</end>
      <status>modified</status>
      <modifiedWord>，</modifiedWord>
      <trackRevisions>false</trackRevisions>
    </reviewItem>
    <reviewItem>
      <errorID>b2cd4f6b-1576-4bbd-867e-2a47d55267af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2CB526C</paraID>
      <start>100</start>
      <end>101</end>
      <status>modified</status>
      <modifiedWord>，</modifiedWord>
      <trackRevisions>false</trackRevisions>
    </reviewItem>
    <reviewItem>
      <errorID>48c935ee-1b24-425c-b795-f5011f425bc5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2CB526C</paraID>
      <start>134</start>
      <end>135</end>
      <status>modified</status>
      <modifiedWord>，</modifiedWord>
      <trackRevisions>false</trackRevisions>
    </reviewItem>
    <reviewItem>
      <errorID>1db67480-1563-4853-b5e5-cb9ecd517412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2CB526C</paraID>
      <start>185</start>
      <end>186</end>
      <status>modified</status>
      <modifiedWord>，</modifiedWord>
      <trackRevisions>false</trackRevisions>
    </reviewItem>
    <reviewItem>
      <errorID>a6e9713c-c3dc-480b-9311-d1155f07bd1a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1F4DC6AD</paraID>
      <start>18</start>
      <end>19</end>
      <status>modified</status>
      <modifiedWord>，</modifiedWord>
      <trackRevisions>false</trackRevisions>
    </reviewItem>
    <reviewItem>
      <errorID>6c3b0384-138b-4ea9-92e0-1f009f0bb0a5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1F4DC6AD</paraID>
      <start>47</start>
      <end>48</end>
      <status>modified</status>
      <modifiedWord>（</modifiedWord>
      <trackRevisions>false</trackRevisions>
    </reviewItem>
    <reviewItem>
      <errorID>416d3275-c02a-4d62-9a98-7c61fca63fc8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1F4DC6AD</paraID>
      <start>74</start>
      <end>75</end>
      <status>modified</status>
      <modifiedWord>）</modifiedWord>
      <trackRevisions>false</trackRevisions>
    </reviewItem>
    <reviewItem>
      <errorID>473a3761-74bd-47f8-a634-fc7ca11e4e9c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1F4DC6AD</paraID>
      <start>82</start>
      <end>83</end>
      <status>modified</status>
      <modifiedWord>（</modifiedWord>
      <trackRevisions>false</trackRevisions>
    </reviewItem>
    <reviewItem>
      <errorID>594c9dcf-4ed2-47ed-8436-946842c94546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1F4DC6AD</paraID>
      <start>101</start>
      <end>102</end>
      <status>modified</status>
      <modifiedWord>）</modifiedWord>
      <trackRevisions>false</trackRevisions>
    </reviewItem>
    <reviewItem>
      <errorID>8b8653f2-64c6-4c70-ad0e-3c8f845a26d2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1F4DC6AD</paraID>
      <start>109</start>
      <end>110</end>
      <status>modified</status>
      <modifiedWord>（</modifiedWord>
      <trackRevisions>false</trackRevisions>
    </reviewItem>
    <reviewItem>
      <errorID>c0a8a21c-c6d4-4860-abf5-0b5f50526f8a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1F4DC6AD</paraID>
      <start>125</start>
      <end>126</end>
      <status>modified</status>
      <modifiedWord>）</modifiedWord>
      <trackRevisions>false</trackRevisions>
    </reviewItem>
    <reviewItem>
      <errorID>d5d73e81-0e3b-4f28-8dd0-f5731a9786cc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1F4DC6AD</paraID>
      <start>138</start>
      <end>139</end>
      <status>modified</status>
      <modifiedWord>，</modifiedWord>
      <trackRevisions>false</trackRevisions>
    </reviewItem>
    <reviewItem>
      <errorID>f89f1b3e-792f-457d-ac5c-c78d779ff89f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1F4DC6AD</paraID>
      <start>162</start>
      <end>163</end>
      <status>modified</status>
      <modifiedWord>，</modifiedWord>
      <trackRevisions>false</trackRevisions>
    </reviewItem>
    <reviewItem>
      <errorID>0b028c57-ed45-45fe-b435-f374a1001853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1F4DC6AD</paraID>
      <start>177</start>
      <end>178</end>
      <status>modified</status>
      <modifiedWord>，</modifiedWord>
      <trackRevisions>false</trackRevisions>
    </reviewItem>
    <reviewItem>
      <errorID>b1c442cc-9fec-4d44-8746-35727bd2ad5a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1F4DC6AD</paraID>
      <start>191</start>
      <end>192</end>
      <status>modified</status>
      <modifiedWord>，</modifiedWord>
      <trackRevisions>false</trackRevisions>
    </reviewItem>
    <reviewItem>
      <errorID>8f0de818-5f20-42cd-8711-61a7e455dc2c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1367562</paraID>
      <start>17</start>
      <end>18</end>
      <status>modified</status>
      <modifiedWord>，</modifiedWord>
      <trackRevisions>false</trackRevisions>
    </reviewItem>
    <reviewItem>
      <errorID>6c77198a-53f6-4ee4-a8b7-fbbd2ab85291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1367562</paraID>
      <start>47</start>
      <end>48</end>
      <status>modified</status>
      <modifiedWord>，</modifiedWord>
      <trackRevisions>false</trackRevisions>
    </reviewItem>
    <reviewItem>
      <errorID>f62c17d2-fd98-4e07-a615-aefcfbd77421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1367562</paraID>
      <start>57</start>
      <end>58</end>
      <status>modified</status>
      <modifiedWord>，</modifiedWord>
      <trackRevisions>false</trackRevisions>
    </reviewItem>
    <reviewItem>
      <errorID>586d9520-bdf6-4bc2-86dd-35a9a564ad3f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1367562</paraID>
      <start>91</start>
      <end>92</end>
      <status>modified</status>
      <modifiedWord>，</modifiedWord>
      <trackRevisions>false</trackRevisions>
    </reviewItem>
    <reviewItem>
      <errorID>9681e0e0-60c9-4bee-958f-7ab0672094f2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1367562</paraID>
      <start>120</start>
      <end>121</end>
      <status>modified</status>
      <modifiedWord>，</modifiedWord>
      <trackRevisions>false</trackRevisions>
    </reviewItem>
    <reviewItem>
      <errorID>00bf83b1-d0a3-4811-90d1-48fb33d09b49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1367562</paraID>
      <start>129</start>
      <end>130</end>
      <status>modified</status>
      <modifiedWord>，</modifiedWord>
      <trackRevisions>false</trackRevisions>
    </reviewItem>
    <reviewItem>
      <errorID>d8532d3e-740f-4aa5-a207-342440a43c5d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71EFD04B</paraID>
      <start>16</start>
      <end>17</end>
      <status>modified</status>
      <modifiedWord>，</modifiedWord>
      <trackRevisions>false</trackRevisions>
    </reviewItem>
    <reviewItem>
      <errorID>c53a984d-44ec-4cae-bfc0-50965564248b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71EFD04B</paraID>
      <start>25</start>
      <end>26</end>
      <status>modified</status>
      <modifiedWord>（</modifiedWord>
      <trackRevisions>false</trackRevisions>
    </reviewItem>
    <reviewItem>
      <errorID>0ab1a17d-f5bf-4fd7-94ef-447f9312b1d1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71EFD04B</paraID>
      <start>29</start>
      <end>30</end>
      <status>modified</status>
      <modifiedWord>）</modifiedWord>
      <trackRevisions>false</trackRevisions>
    </reviewItem>
    <reviewItem>
      <errorID>6267cef0-ab1b-420c-8642-53bd0aef323f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71EFD04B</paraID>
      <start>53</start>
      <end>54</end>
      <status>modified</status>
      <modifiedWord>，</modifiedWord>
      <trackRevisions>false</trackRevisions>
    </reviewItem>
    <reviewItem>
      <errorID>66be4857-611b-42d5-bf0c-fb68963d279c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71EFD04B</paraID>
      <start>88</start>
      <end>89</end>
      <status>modified</status>
      <modifiedWord>，</modifiedWord>
      <trackRevisions>false</trackRevisions>
    </reviewItem>
    <reviewItem>
      <errorID>273d3c7e-7dd1-42d5-81c7-74b9ef587ccd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71EFD04B</paraID>
      <start>100</start>
      <end>101</end>
      <status>modified</status>
      <modifiedWord>，</modifiedWord>
      <trackRevisions>false</trackRevisions>
    </reviewItem>
    <reviewItem>
      <errorID>fec83121-5dae-41e0-bb84-c225ac9bb65d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71EFD04B</paraID>
      <start>139</start>
      <end>140</end>
      <status>modified</status>
      <modifiedWord>，</modifiedWord>
      <trackRevisions>false</trackRevisions>
    </reviewItem>
    <reviewItem>
      <errorID>300d3d48-e0c6-4bc6-8d89-1a0828cf3b46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41</start>
      <end>42</end>
      <status>modified</status>
      <modifiedWord>，</modifiedWord>
      <trackRevisions>false</trackRevisions>
    </reviewItem>
    <reviewItem>
      <errorID>da74ad24-4149-4759-8568-379593d1e00d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48</start>
      <end>49</end>
      <status>modified</status>
      <modifiedWord>，</modifiedWord>
      <trackRevisions>false</trackRevisions>
    </reviewItem>
    <reviewItem>
      <errorID>1457d402-150f-4558-9b2f-a8f4ff7eb31e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55</start>
      <end>56</end>
      <status>modified</status>
      <modifiedWord>，</modifiedWord>
      <trackRevisions>false</trackRevisions>
    </reviewItem>
    <reviewItem>
      <errorID>d7d77660-f628-464d-a07c-ee696bf5115a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63</start>
      <end>64</end>
      <status>modified</status>
      <modifiedWord>，</modifiedWord>
      <trackRevisions>false</trackRevisions>
    </reviewItem>
    <reviewItem>
      <errorID>77609ed7-9788-4638-bf2c-9f169df01c18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84</start>
      <end>85</end>
      <status>modified</status>
      <modifiedWord>，</modifiedWord>
      <trackRevisions>false</trackRevisions>
    </reviewItem>
    <reviewItem>
      <errorID>4d232cd9-8676-40da-a125-87e0fdad8126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100</start>
      <end>101</end>
      <status>modified</status>
      <modifiedWord>，</modifiedWord>
      <trackRevisions>false</trackRevisions>
    </reviewItem>
    <reviewItem>
      <errorID>127846b8-4311-474f-a831-a2d317d17309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107</start>
      <end>108</end>
      <status>modified</status>
      <modifiedWord>，</modifiedWord>
      <trackRevisions>false</trackRevisions>
    </reviewItem>
    <reviewItem>
      <errorID>b9db6bde-6d5b-4085-8adf-bba51e750ea8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126</start>
      <end>127</end>
      <status>modified</status>
      <modifiedWord>，</modifiedWord>
      <trackRevisions>false</trackRevisions>
    </reviewItem>
    <reviewItem>
      <errorID>c5773873-0119-449d-913d-09670a7307d8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134</start>
      <end>135</end>
      <status>modified</status>
      <modifiedWord>，</modifiedWord>
      <trackRevisions>false</trackRevisions>
    </reviewItem>
    <reviewItem>
      <errorID>3c18f5df-a79d-433c-8eb2-7aee6d8990d1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458BA9E2</paraID>
      <start>147</start>
      <end>148</end>
      <status>modified</status>
      <modifiedWord>，</modifiedWord>
      <trackRevisions>false</trackRevisions>
    </reviewItem>
    <reviewItem>
      <errorID>458bb992-3247-4588-ac0f-838f81a08ae1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2A047F30</paraID>
      <start>10</start>
      <end>11</end>
      <status>modified</status>
      <modifiedWord>，</modifiedWord>
      <trackRevisions>false</trackRevisions>
    </reviewItem>
    <reviewItem>
      <errorID>714d6c80-6f00-43bf-8845-77d466127e20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2A047F30</paraID>
      <start>89</start>
      <end>90</end>
      <status>modified</status>
      <modifiedWord>，</modifiedWord>
      <trackRevisions>false</trackRevisions>
    </reviewItem>
    <reviewItem>
      <errorID>f1482ad8-e6a7-4570-bf3d-18d5d536a327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2A047F30</paraID>
      <start>107</start>
      <end>108</end>
      <status>modified</status>
      <modifiedWord>（</modifiedWord>
      <trackRevisions>false</trackRevisions>
    </reviewItem>
    <reviewItem>
      <errorID>245840ae-7717-496d-bab8-64e30fd3f69a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2A047F30</paraID>
      <start>111</start>
      <end>112</end>
      <status>modified</status>
      <modifiedWord>）</modifiedWord>
      <trackRevisions>false</trackRevisions>
    </reviewItem>
    <reviewItem>
      <errorID>9923aa3e-7c78-4475-8570-0bba24bc7f36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2A047F30</paraID>
      <start>119</start>
      <end>120</end>
      <status>modified</status>
      <modifiedWord>，</modifiedWord>
      <trackRevisions>false</trackRevisions>
    </reviewItem>
    <reviewItem>
      <errorID>f0c6f91e-9083-4037-a4a2-39dc4286260d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2A047F30</paraID>
      <start>125</start>
      <end>126</end>
      <status>modified</status>
      <modifiedWord>（</modifiedWord>
      <trackRevisions>false</trackRevisions>
    </reviewItem>
    <reviewItem>
      <errorID>707429b9-1af8-4b9f-9d2c-3121b3b4ef7c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2A047F30</paraID>
      <start>129</start>
      <end>130</end>
      <status>modified</status>
      <modifiedWord>）</modifiedWord>
      <trackRevisions>false</trackRevisions>
    </reviewItem>
    <reviewItem>
      <errorID>777c26e1-b794-4215-95d8-1742de589016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47F78B54</paraID>
      <start>12</start>
      <end>13</end>
      <status>modified</status>
      <modifiedWord>，</modifiedWord>
      <trackRevisions>false</trackRevisions>
    </reviewItem>
    <reviewItem>
      <errorID>b3f8d1a9-a0d5-42c7-9df8-3defba556026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47F78B54</paraID>
      <start>55</start>
      <end>56</end>
      <status>modified</status>
      <modifiedWord>（</modifiedWord>
      <trackRevisions>false</trackRevisions>
    </reviewItem>
    <reviewItem>
      <errorID>23bb2681-369c-4400-8e06-c955fd9ac53d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47F78B54</paraID>
      <start>59</start>
      <end>60</end>
      <status>modified</status>
      <modifiedWord>）</modifiedWord>
      <trackRevisions>false</trackRevisions>
    </reviewItem>
    <reviewItem>
      <errorID>e069590f-93cc-45a6-869f-d6f9ae6b2759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47F78B54</paraID>
      <start>60</start>
      <end>61</end>
      <status>modified</status>
      <modifiedWord>，</modifiedWord>
      <trackRevisions>false</trackRevisions>
    </reviewItem>
    <reviewItem>
      <errorID>15d3b890-1165-4ca1-bed7-f1c4385c07cc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47F78B54</paraID>
      <start>69</start>
      <end>70</end>
      <status>modified</status>
      <modifiedWord>（</modifiedWord>
      <trackRevisions>false</trackRevisions>
    </reviewItem>
    <reviewItem>
      <errorID>13dfe5c9-d1f4-48f1-978a-93cfb9076632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47F78B54</paraID>
      <start>73</start>
      <end>74</end>
      <status>modified</status>
      <modifiedWord>）</modifiedWord>
      <trackRevisions>false</trackRevisions>
    </reviewItem>
    <reviewItem>
      <errorID>dbbe1e94-c493-4797-9a49-4bc0ecd98ed2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47F78B54</paraID>
      <start>74</start>
      <end>75</end>
      <status>modified</status>
      <modifiedWord>，</modifiedWord>
      <trackRevisions>false</trackRevisions>
    </reviewItem>
    <reviewItem>
      <errorID>5052bb15-b56f-452f-b3ef-eab68fc8167b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47F78B54</paraID>
      <start>89</start>
      <end>90</end>
      <status>modified</status>
      <modifiedWord>，</modifiedWord>
      <trackRevisions>false</trackRevisions>
    </reviewItem>
    <reviewItem>
      <errorID>e2b20fcd-8f89-4547-9ab5-8c5c53f614c8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47F78B54</paraID>
      <start>116</start>
      <end>117</end>
      <status>modified</status>
      <modifiedWord>（</modifiedWord>
      <trackRevisions>false</trackRevisions>
    </reviewItem>
    <reviewItem>
      <errorID>ae476ad3-b692-40f1-ade6-60d5f28d4785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47F78B54</paraID>
      <start>120</start>
      <end>121</end>
      <status>modified</status>
      <modifiedWord>）</modifiedWord>
      <trackRevisions>false</trackRevisions>
    </reviewItem>
    <reviewItem>
      <errorID>fc769276-e024-4578-a9d4-ff82476dfbd6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47F78B54</paraID>
      <start>121</start>
      <end>122</end>
      <status>modified</status>
      <modifiedWord>，</modifiedWord>
      <trackRevisions>false</trackRevisions>
    </reviewItem>
    <reviewItem>
      <errorID>50b21039-ab2e-4d29-a649-0a7962168c43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610DC132</paraID>
      <start>9</start>
      <end>10</end>
      <status>modified</status>
      <modifiedWord>，</modifiedWord>
      <trackRevisions>false</trackRevisions>
    </reviewItem>
    <reviewItem>
      <errorID>58d9aae1-9493-4d9d-b9ea-c75f41778c33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610DC132</paraID>
      <start>23</start>
      <end>24</end>
      <status>modified</status>
      <modifiedWord>，</modifiedWord>
      <trackRevisions>false</trackRevisions>
    </reviewItem>
    <reviewItem>
      <errorID>1bdb1f15-c6ed-4311-be17-4e06fb37a370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610DC132</paraID>
      <start>30</start>
      <end>31</end>
      <status>modified</status>
      <modifiedWord>，</modifiedWord>
      <trackRevisions>false</trackRevisions>
    </reviewItem>
    <reviewItem>
      <errorID>7d62bc50-8904-4299-8fd3-31df16232dcd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610DC132</paraID>
      <start>39</start>
      <end>40</end>
      <status>modified</status>
      <modifiedWord>，</modifiedWord>
      <trackRevisions>false</trackRevisions>
    </reviewItem>
    <reviewItem>
      <errorID>6c749f2b-a0f1-47ee-8c1a-b020b742f5bc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610DC132</paraID>
      <start>46</start>
      <end>47</end>
      <status>modified</status>
      <modifiedWord>，</modifiedWord>
      <trackRevisions>false</trackRevisions>
    </reviewItem>
    <reviewItem>
      <errorID>829923d2-f76b-4109-844d-558838431747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610DC132</paraID>
      <start>69</start>
      <end>70</end>
      <status>modified</status>
      <modifiedWord>，</modifiedWord>
      <trackRevisions>false</trackRevisions>
    </reviewItem>
    <reviewItem>
      <errorID>ebd9d881-7369-4d07-bd68-3f47c3a31465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610DC132</paraID>
      <start>104</start>
      <end>105</end>
      <status>modified</status>
      <modifiedWord>，</modifiedWord>
      <trackRevisions>false</trackRevisions>
    </reviewItem>
    <reviewItem>
      <errorID>c4971cf8-32e7-4413-9996-2e394bd48223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610DC132</paraID>
      <start>127</start>
      <end>128</end>
      <status>modified</status>
      <modifiedWord>，</modifiedWord>
      <trackRevisions>false</trackRevisions>
    </reviewItem>
    <reviewItem>
      <errorID>fd358cb8-e5e4-4446-a324-cd021651fb1e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7CB141F1</paraID>
      <start>11</start>
      <end>12</end>
      <status>modified</status>
      <modifiedWord>，</modifiedWord>
      <trackRevisions>false</trackRevisions>
    </reviewItem>
    <reviewItem>
      <errorID>42540df2-3ada-4bb8-b7a2-0dd6111c7dcb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7CB141F1</paraID>
      <start>22</start>
      <end>23</end>
      <status>modified</status>
      <modifiedWord>（</modifiedWord>
      <trackRevisions>false</trackRevisions>
    </reviewItem>
    <reviewItem>
      <errorID>c1073d79-005f-4719-be4e-973292ba6fbb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7CB141F1</paraID>
      <start>32</start>
      <end>33</end>
      <status>modified</status>
      <modifiedWord>）</modifiedWord>
      <trackRevisions>false</trackRevisions>
    </reviewItem>
    <reviewItem>
      <errorID>b882576c-fe89-4791-82bb-c944ed8cc101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7CB141F1</paraID>
      <start>52</start>
      <end>53</end>
      <status>modified</status>
      <modifiedWord>，</modifiedWord>
      <trackRevisions>false</trackRevisions>
    </reviewItem>
    <reviewItem>
      <errorID>54ec0ed5-fdeb-42e6-84b8-31b72b7ddaf0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7CB141F1</paraID>
      <start>92</start>
      <end>93</end>
      <status>modified</status>
      <modifiedWord>，</modifiedWord>
      <trackRevisions>false</trackRevisions>
    </reviewItem>
    <reviewItem>
      <errorID>f6230736-3232-4b8d-b321-0ba981e34a0f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7CB141F1</paraID>
      <start>117</start>
      <end>118</end>
      <status>modified</status>
      <modifiedWord>，</modifiedWord>
      <trackRevisions>false</trackRevisions>
    </reviewItem>
    <reviewItem>
      <errorID>4d313ce7-31ee-4dcf-a3b0-a6bd2e31da79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30041765</paraID>
      <start>66</start>
      <end>67</end>
      <status>modified</status>
      <modifiedWord>，</modifiedWord>
      <trackRevisions>false</trackRevisions>
    </reviewItem>
    <reviewItem>
      <errorID>f5a77f69-970d-4a6b-927c-f9f7de560bba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30041765</paraID>
      <start>114</start>
      <end>115</end>
      <status>modified</status>
      <modifiedWord>，</modifiedWord>
      <trackRevisions>false</trackRevisions>
    </reviewItem>
    <reviewItem>
      <errorID>a1d30998-aa4f-4f43-8751-e6970246f929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30041765</paraID>
      <start>133</start>
      <end>134</end>
      <status>modified</status>
      <modifiedWord>，</modifiedWord>
      <trackRevisions>false</trackRevisions>
    </reviewItem>
    <reviewItem>
      <errorID>fd0d9ed9-271d-4e2f-b3ad-50d5f03d5344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30041765</paraID>
      <start>173</start>
      <end>174</end>
      <status>modified</status>
      <modifiedWord>，</modifiedWord>
      <trackRevisions>false</trackRevisions>
    </reviewItem>
    <reviewItem>
      <errorID>7f2f692e-fe51-4d89-936e-9ecc2d64f80d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30041765</paraID>
      <start>189</start>
      <end>190</end>
      <status>modified</status>
      <modifiedWord>，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87e3011c-9912-4b4b-8513-b07fd11fd5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29</Pages>
  <Words>1732</Words>
  <Characters>10297</Characters>
  <TotalTime>32</TotalTime>
  <ScaleCrop>false</ScaleCrop>
  <LinksUpToDate>false</LinksUpToDate>
  <CharactersWithSpaces>12645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2026-04-28T03:03:00Z</dcterms:created>
  <dc:creator>Un-named</dc:creator>
  <cp:lastModifiedBy>刘松涛</cp:lastModifiedBy>
  <dcterms:modified xsi:type="dcterms:W3CDTF">2026-04-28T04:22:53Z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2212C4F1FB6B4545AF61C84DD75C9D1D_13</vt:lpwstr>
  </property>
  <property fmtid="{D5CDD505-2E9C-101B-9397-08002B2CF9AE}" pid="4" name="KSOTemplateDocerSaveRecord">
    <vt:lpwstr>eyJoZGlkIjoiMjNmYjE3OTY1ODBhMzI4MjFiMGRjZjQ3OTkyMjE5NDYiLCJ1c2VySWQiOiIyNjgxMTIxMTIifQ==</vt:lpwstr>
  </property>
</Properties>
</file>